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B51E6" w14:textId="6AB115AC" w:rsidR="00F553EC" w:rsidRPr="00986526" w:rsidRDefault="00F553EC" w:rsidP="00F553EC">
      <w:pPr>
        <w:pStyle w:val="Tytu"/>
        <w:tabs>
          <w:tab w:val="left" w:pos="284"/>
        </w:tabs>
        <w:jc w:val="right"/>
        <w:rPr>
          <w:b w:val="0"/>
          <w:sz w:val="20"/>
          <w:szCs w:val="20"/>
        </w:rPr>
      </w:pPr>
      <w:r w:rsidRPr="00986526">
        <w:rPr>
          <w:b w:val="0"/>
          <w:sz w:val="20"/>
          <w:szCs w:val="20"/>
        </w:rPr>
        <w:t>Załącznik nr 1 do  Zarządzenia nr</w:t>
      </w:r>
      <w:r w:rsidR="00C7059D">
        <w:rPr>
          <w:b w:val="0"/>
          <w:sz w:val="20"/>
          <w:szCs w:val="20"/>
        </w:rPr>
        <w:t xml:space="preserve"> </w:t>
      </w:r>
      <w:r w:rsidR="0055454F">
        <w:rPr>
          <w:b w:val="0"/>
          <w:sz w:val="20"/>
          <w:szCs w:val="20"/>
        </w:rPr>
        <w:t>46/2020</w:t>
      </w:r>
    </w:p>
    <w:p w14:paraId="6331B3C1" w14:textId="3DCA085A" w:rsidR="00F553EC" w:rsidRPr="00986526" w:rsidRDefault="00F553EC" w:rsidP="00F553EC">
      <w:pPr>
        <w:pStyle w:val="Tytu"/>
        <w:tabs>
          <w:tab w:val="left" w:pos="284"/>
        </w:tabs>
        <w:jc w:val="right"/>
        <w:rPr>
          <w:b w:val="0"/>
          <w:sz w:val="20"/>
          <w:szCs w:val="20"/>
        </w:rPr>
      </w:pPr>
      <w:r w:rsidRPr="00986526">
        <w:rPr>
          <w:b w:val="0"/>
          <w:sz w:val="20"/>
          <w:szCs w:val="20"/>
        </w:rPr>
        <w:t xml:space="preserve"> Wójta Gminy </w:t>
      </w:r>
      <w:r w:rsidR="00D01E03">
        <w:rPr>
          <w:b w:val="0"/>
          <w:sz w:val="20"/>
          <w:szCs w:val="20"/>
        </w:rPr>
        <w:t>Bukowsko</w:t>
      </w:r>
      <w:r w:rsidRPr="00986526">
        <w:rPr>
          <w:b w:val="0"/>
          <w:sz w:val="20"/>
          <w:szCs w:val="20"/>
        </w:rPr>
        <w:t xml:space="preserve"> </w:t>
      </w:r>
    </w:p>
    <w:p w14:paraId="04C9CCBB" w14:textId="02F70DC7" w:rsidR="00F553EC" w:rsidRPr="00986526" w:rsidRDefault="00F553EC" w:rsidP="00F553EC">
      <w:pPr>
        <w:pStyle w:val="Tytu"/>
        <w:tabs>
          <w:tab w:val="left" w:pos="284"/>
        </w:tabs>
        <w:jc w:val="right"/>
        <w:rPr>
          <w:b w:val="0"/>
          <w:sz w:val="20"/>
          <w:szCs w:val="20"/>
        </w:rPr>
      </w:pPr>
      <w:r w:rsidRPr="00986526">
        <w:rPr>
          <w:b w:val="0"/>
          <w:sz w:val="20"/>
          <w:szCs w:val="20"/>
        </w:rPr>
        <w:t xml:space="preserve">z dnia </w:t>
      </w:r>
      <w:r w:rsidR="0055454F">
        <w:rPr>
          <w:b w:val="0"/>
          <w:sz w:val="20"/>
          <w:szCs w:val="20"/>
        </w:rPr>
        <w:t>24 lipca 2020</w:t>
      </w:r>
      <w:r w:rsidRPr="00986526">
        <w:rPr>
          <w:b w:val="0"/>
          <w:sz w:val="20"/>
          <w:szCs w:val="20"/>
        </w:rPr>
        <w:t xml:space="preserve"> r</w:t>
      </w:r>
    </w:p>
    <w:p w14:paraId="77CF5EC7" w14:textId="77777777" w:rsidR="00F553EC" w:rsidRDefault="00F553EC" w:rsidP="00A94CA2">
      <w:pPr>
        <w:pStyle w:val="Tytu"/>
        <w:tabs>
          <w:tab w:val="left" w:pos="284"/>
        </w:tabs>
        <w:rPr>
          <w:b w:val="0"/>
        </w:rPr>
      </w:pPr>
    </w:p>
    <w:p w14:paraId="44627521" w14:textId="77777777" w:rsidR="00D01E03" w:rsidRPr="00986526" w:rsidRDefault="00D01E03" w:rsidP="00A94CA2">
      <w:pPr>
        <w:pStyle w:val="Tytu"/>
        <w:tabs>
          <w:tab w:val="left" w:pos="284"/>
        </w:tabs>
        <w:rPr>
          <w:b w:val="0"/>
        </w:rPr>
      </w:pPr>
    </w:p>
    <w:p w14:paraId="6973EBC1" w14:textId="77777777" w:rsidR="00B30E76" w:rsidRPr="00986526" w:rsidRDefault="00B30E76" w:rsidP="00A94CA2">
      <w:pPr>
        <w:pStyle w:val="Tytu"/>
        <w:tabs>
          <w:tab w:val="left" w:pos="284"/>
        </w:tabs>
        <w:rPr>
          <w:b w:val="0"/>
        </w:rPr>
      </w:pPr>
    </w:p>
    <w:p w14:paraId="1F2847DF" w14:textId="41EFCD20" w:rsidR="00A94CA2" w:rsidRPr="00986526" w:rsidRDefault="00A94CA2" w:rsidP="00A94CA2">
      <w:pPr>
        <w:pStyle w:val="Tytu"/>
        <w:tabs>
          <w:tab w:val="left" w:pos="284"/>
        </w:tabs>
        <w:rPr>
          <w:sz w:val="36"/>
          <w:szCs w:val="36"/>
        </w:rPr>
      </w:pPr>
      <w:r w:rsidRPr="00986526">
        <w:rPr>
          <w:sz w:val="36"/>
          <w:szCs w:val="36"/>
        </w:rPr>
        <w:t xml:space="preserve">Wójt Gminy </w:t>
      </w:r>
      <w:r w:rsidR="00D01E03">
        <w:rPr>
          <w:sz w:val="36"/>
          <w:szCs w:val="36"/>
        </w:rPr>
        <w:t>Bukowsko</w:t>
      </w:r>
    </w:p>
    <w:p w14:paraId="6759FA0B" w14:textId="77777777" w:rsidR="00A94CA2" w:rsidRPr="00D01E03" w:rsidRDefault="00A94CA2" w:rsidP="00A94CA2">
      <w:pPr>
        <w:tabs>
          <w:tab w:val="left" w:pos="142"/>
        </w:tabs>
        <w:ind w:hanging="617"/>
        <w:rPr>
          <w:b/>
          <w:bCs/>
        </w:rPr>
      </w:pPr>
    </w:p>
    <w:p w14:paraId="01DA7581" w14:textId="25584A6D" w:rsidR="00290FD4" w:rsidRPr="00D01E03" w:rsidRDefault="00290FD4" w:rsidP="00FB497D">
      <w:pPr>
        <w:ind w:firstLine="708"/>
        <w:jc w:val="both"/>
        <w:rPr>
          <w:bCs/>
        </w:rPr>
      </w:pPr>
      <w:r w:rsidRPr="00D01E03">
        <w:rPr>
          <w:bCs/>
        </w:rPr>
        <w:t xml:space="preserve">Na podstawie </w:t>
      </w:r>
      <w:r w:rsidR="00D01E03" w:rsidRPr="00D01E03">
        <w:rPr>
          <w:shd w:val="clear" w:color="auto" w:fill="FFFFFF"/>
        </w:rPr>
        <w:t>art. 11 ust. 1 pkt. 1 i ust. 2, art. 13 ustawy z dnia 24 kwietnia 2003 roku o działalności pożytku publicznego i o wolontariacie (Dz. U. z 2019 r., poz. 688) oraz Uchwały nr XII/113/2019 Rady Gminy Bukowsko z dnia 28</w:t>
      </w:r>
      <w:r w:rsidR="00D01E03">
        <w:rPr>
          <w:shd w:val="clear" w:color="auto" w:fill="FFFFFF"/>
        </w:rPr>
        <w:t xml:space="preserve"> października</w:t>
      </w:r>
      <w:r w:rsidR="00D01E03" w:rsidRPr="00D01E03">
        <w:rPr>
          <w:shd w:val="clear" w:color="auto" w:fill="FFFFFF"/>
        </w:rPr>
        <w:t xml:space="preserve"> 2019 r. w sprawie przyjęcia rocznego Programu współpracy Gminy</w:t>
      </w:r>
      <w:r w:rsidRPr="00D01E03">
        <w:rPr>
          <w:bCs/>
        </w:rPr>
        <w:t xml:space="preserve"> </w:t>
      </w:r>
      <w:r w:rsidR="00D01E03" w:rsidRPr="00D01E03">
        <w:rPr>
          <w:bCs/>
        </w:rPr>
        <w:t>Bukowsko</w:t>
      </w:r>
      <w:r w:rsidRPr="00D01E03">
        <w:rPr>
          <w:bCs/>
        </w:rPr>
        <w:t xml:space="preserve"> z organizacjami pozarządowymi</w:t>
      </w:r>
      <w:r w:rsidR="009C366B" w:rsidRPr="00D01E03">
        <w:rPr>
          <w:bCs/>
        </w:rPr>
        <w:t xml:space="preserve"> oraz podmiotami wymienionymi w </w:t>
      </w:r>
      <w:r w:rsidRPr="00D01E03">
        <w:rPr>
          <w:bCs/>
        </w:rPr>
        <w:t>art. 3 ust. 3 ustawy o działalno</w:t>
      </w:r>
      <w:r w:rsidR="00D01E03">
        <w:rPr>
          <w:bCs/>
        </w:rPr>
        <w:t>ści pożytku publicznego</w:t>
      </w:r>
      <w:r w:rsidR="00D01E03">
        <w:rPr>
          <w:bCs/>
        </w:rPr>
        <w:br/>
        <w:t>i o wolontariacie na rok 2020</w:t>
      </w:r>
      <w:r w:rsidRPr="00D01E03">
        <w:rPr>
          <w:bCs/>
        </w:rPr>
        <w:t>.</w:t>
      </w:r>
    </w:p>
    <w:p w14:paraId="34DA92DB" w14:textId="77777777" w:rsidR="00290FD4" w:rsidRPr="00986526" w:rsidRDefault="00290FD4" w:rsidP="00290FD4">
      <w:pPr>
        <w:ind w:firstLine="708"/>
        <w:jc w:val="both"/>
        <w:rPr>
          <w:bCs/>
        </w:rPr>
      </w:pPr>
    </w:p>
    <w:p w14:paraId="4040AFDB" w14:textId="77777777" w:rsidR="00B30E76" w:rsidRPr="00986526" w:rsidRDefault="00B30E76" w:rsidP="00290FD4">
      <w:pPr>
        <w:ind w:firstLine="708"/>
        <w:jc w:val="both"/>
        <w:rPr>
          <w:bCs/>
        </w:rPr>
      </w:pPr>
    </w:p>
    <w:p w14:paraId="0CA73C4E" w14:textId="77777777" w:rsidR="00290FD4" w:rsidRDefault="00290FD4" w:rsidP="004B1530">
      <w:pPr>
        <w:ind w:firstLine="708"/>
        <w:jc w:val="center"/>
        <w:rPr>
          <w:b/>
          <w:bCs/>
        </w:rPr>
      </w:pPr>
      <w:r w:rsidRPr="00986526">
        <w:rPr>
          <w:b/>
          <w:bCs/>
        </w:rPr>
        <w:t>OGŁASZA OTWARTY KONKURS OFERT</w:t>
      </w:r>
    </w:p>
    <w:p w14:paraId="06C1245A" w14:textId="77777777" w:rsidR="0023452F" w:rsidRPr="00986526" w:rsidRDefault="0023452F" w:rsidP="004B1530">
      <w:pPr>
        <w:ind w:firstLine="708"/>
        <w:jc w:val="center"/>
        <w:rPr>
          <w:b/>
          <w:bCs/>
        </w:rPr>
      </w:pPr>
    </w:p>
    <w:p w14:paraId="3A9C4406" w14:textId="77777777" w:rsidR="00290FD4" w:rsidRDefault="0023452F" w:rsidP="004B1530">
      <w:pPr>
        <w:ind w:firstLine="708"/>
        <w:jc w:val="center"/>
        <w:rPr>
          <w:b/>
          <w:bCs/>
        </w:rPr>
      </w:pPr>
      <w:r w:rsidRPr="00986526">
        <w:rPr>
          <w:b/>
          <w:bCs/>
        </w:rPr>
        <w:t>I</w:t>
      </w:r>
    </w:p>
    <w:p w14:paraId="17EA5DEB" w14:textId="77777777" w:rsidR="0023452F" w:rsidRPr="00986526" w:rsidRDefault="0023452F" w:rsidP="004B1530">
      <w:pPr>
        <w:ind w:firstLine="708"/>
        <w:jc w:val="center"/>
        <w:rPr>
          <w:b/>
          <w:bCs/>
        </w:rPr>
      </w:pPr>
    </w:p>
    <w:p w14:paraId="1521BBA4" w14:textId="77B5200C" w:rsidR="00290FD4" w:rsidRPr="00986526" w:rsidRDefault="00290FD4" w:rsidP="004B1530">
      <w:pPr>
        <w:ind w:firstLine="708"/>
        <w:jc w:val="center"/>
        <w:rPr>
          <w:b/>
          <w:bCs/>
        </w:rPr>
      </w:pPr>
      <w:r w:rsidRPr="00986526">
        <w:rPr>
          <w:b/>
          <w:bCs/>
        </w:rPr>
        <w:t xml:space="preserve">Zaprasza do składania ofert na realizację zadania publicznego Gminy </w:t>
      </w:r>
      <w:r w:rsidR="00D01E03">
        <w:rPr>
          <w:b/>
          <w:bCs/>
        </w:rPr>
        <w:t>Bukowsko na rok 2020</w:t>
      </w:r>
      <w:r w:rsidRPr="00986526">
        <w:rPr>
          <w:b/>
          <w:bCs/>
        </w:rPr>
        <w:t xml:space="preserve"> r.</w:t>
      </w:r>
    </w:p>
    <w:p w14:paraId="4A28500E" w14:textId="77777777" w:rsidR="00B30E76" w:rsidRPr="00986526" w:rsidRDefault="00B30E76" w:rsidP="004B1530">
      <w:pPr>
        <w:ind w:firstLine="708"/>
        <w:jc w:val="center"/>
        <w:rPr>
          <w:bCs/>
        </w:rPr>
      </w:pPr>
    </w:p>
    <w:p w14:paraId="0793FBE3" w14:textId="77777777" w:rsidR="00B30E76" w:rsidRPr="00986526" w:rsidRDefault="00B30E76" w:rsidP="004B1530">
      <w:pPr>
        <w:ind w:firstLine="708"/>
        <w:jc w:val="center"/>
        <w:rPr>
          <w:bCs/>
        </w:rPr>
      </w:pPr>
    </w:p>
    <w:p w14:paraId="5332DBED" w14:textId="77777777" w:rsidR="00290FD4" w:rsidRPr="00986526" w:rsidRDefault="00290FD4" w:rsidP="009C36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526">
        <w:rPr>
          <w:rFonts w:ascii="Times New Roman" w:hAnsi="Times New Roman" w:cs="Times New Roman"/>
          <w:b/>
          <w:bCs/>
          <w:sz w:val="24"/>
          <w:szCs w:val="24"/>
        </w:rPr>
        <w:t>RODZAJ ZADANIA I WYSOKOŚĆ PRZEZNACZONYCH ŚRODKÓW:</w:t>
      </w:r>
    </w:p>
    <w:p w14:paraId="612BF03B" w14:textId="77777777" w:rsidR="00F553EC" w:rsidRPr="00986526" w:rsidRDefault="00F553EC" w:rsidP="009C366B">
      <w:pPr>
        <w:tabs>
          <w:tab w:val="left" w:pos="142"/>
        </w:tabs>
        <w:ind w:hanging="617"/>
        <w:jc w:val="both"/>
        <w:rPr>
          <w:b/>
          <w:bCs/>
        </w:rPr>
      </w:pPr>
    </w:p>
    <w:p w14:paraId="6DABFF2B" w14:textId="77777777" w:rsidR="00A94CA2" w:rsidRPr="00986526" w:rsidRDefault="002E19AD" w:rsidP="009C366B">
      <w:pPr>
        <w:pStyle w:val="Tekstpodstawowy"/>
        <w:numPr>
          <w:ilvl w:val="0"/>
          <w:numId w:val="2"/>
        </w:numPr>
        <w:ind w:left="426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Zadania publiczne w zakresie:</w:t>
      </w:r>
    </w:p>
    <w:p w14:paraId="7A68F87F" w14:textId="77777777" w:rsidR="002E19AD" w:rsidRPr="00986526" w:rsidRDefault="002E19A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Działalność na rzecz integracji i reintegracji zawodowej i społecznej osób zagrożonych wykluczeniem społecznym</w:t>
      </w:r>
    </w:p>
    <w:p w14:paraId="28122549" w14:textId="77777777" w:rsidR="002E19AD" w:rsidRPr="00986526" w:rsidRDefault="002E19A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Podtrzymywanie i upowszechnianie tradycji narodowej, pielęgnowania polskości oraz rozwoju świadomości narodowej, obywatelskiej i kulturowej,</w:t>
      </w:r>
    </w:p>
    <w:p w14:paraId="5B2D32D1" w14:textId="77777777" w:rsidR="002E19AD" w:rsidRPr="00986526" w:rsidRDefault="002E19A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Kultury, sztuki, ochrony dóbr kultury i dziedzictwa narodowego,</w:t>
      </w:r>
    </w:p>
    <w:p w14:paraId="700358D6" w14:textId="77777777" w:rsidR="002E19AD" w:rsidRPr="00986526" w:rsidRDefault="002E19A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Wspieranie i upowszechnianie kultury fizycznej,</w:t>
      </w:r>
    </w:p>
    <w:p w14:paraId="4B73EC92" w14:textId="77777777" w:rsidR="002E19AD" w:rsidRPr="00986526" w:rsidRDefault="002E19A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Przeciwdziałanie uzależnieniom i patologiom społecznym</w:t>
      </w:r>
      <w:r w:rsidR="00FB497D">
        <w:rPr>
          <w:bCs/>
          <w:sz w:val="24"/>
          <w:szCs w:val="24"/>
        </w:rPr>
        <w:t>,</w:t>
      </w:r>
    </w:p>
    <w:p w14:paraId="39478D5B" w14:textId="77777777" w:rsidR="002E19AD" w:rsidRDefault="002E19A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 w:rsidRPr="00986526">
        <w:rPr>
          <w:bCs/>
          <w:sz w:val="24"/>
          <w:szCs w:val="24"/>
        </w:rPr>
        <w:t>Działalność wspomagającej rozwój ws</w:t>
      </w:r>
      <w:r w:rsidR="00FB497D">
        <w:rPr>
          <w:bCs/>
          <w:sz w:val="24"/>
          <w:szCs w:val="24"/>
        </w:rPr>
        <w:t>pólnot i społeczności lokalnych,</w:t>
      </w:r>
    </w:p>
    <w:p w14:paraId="0906C09E" w14:textId="77777777" w:rsidR="00FB497D" w:rsidRDefault="00FB497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Działalność na rzecz osób w wielu emerytalnym,</w:t>
      </w:r>
    </w:p>
    <w:p w14:paraId="631817BB" w14:textId="77777777" w:rsidR="00FB497D" w:rsidRDefault="00FB497D" w:rsidP="009C366B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Działalność na rzecz dzieci i młodzieży, w tym wypoczynku dzieci i młodzieży,</w:t>
      </w:r>
    </w:p>
    <w:p w14:paraId="7B0C1B7F" w14:textId="77777777" w:rsidR="0055454F" w:rsidRDefault="00FB497D" w:rsidP="0055454F">
      <w:pPr>
        <w:pStyle w:val="Tekstpodstawowy"/>
        <w:numPr>
          <w:ilvl w:val="0"/>
          <w:numId w:val="3"/>
        </w:num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Ratownictwa i ochrony ludności.</w:t>
      </w:r>
    </w:p>
    <w:p w14:paraId="3B02EEB8" w14:textId="77777777" w:rsidR="0055454F" w:rsidRPr="0055454F" w:rsidRDefault="0055454F" w:rsidP="0055454F">
      <w:pPr>
        <w:pStyle w:val="Tekstpodstawowy"/>
        <w:numPr>
          <w:ilvl w:val="0"/>
          <w:numId w:val="3"/>
        </w:numPr>
        <w:ind w:left="851"/>
        <w:rPr>
          <w:bCs/>
          <w:sz w:val="22"/>
          <w:szCs w:val="24"/>
        </w:rPr>
      </w:pPr>
      <w:r w:rsidRPr="0055454F">
        <w:rPr>
          <w:bCs/>
          <w:sz w:val="24"/>
        </w:rPr>
        <w:t>Działalność na rzecz rolników i ich rodzin.</w:t>
      </w:r>
    </w:p>
    <w:p w14:paraId="2BDF4AD9" w14:textId="7A8CCEC0" w:rsidR="0055454F" w:rsidRPr="0055454F" w:rsidRDefault="0055454F" w:rsidP="0055454F">
      <w:pPr>
        <w:pStyle w:val="Tekstpodstawowy"/>
        <w:numPr>
          <w:ilvl w:val="0"/>
          <w:numId w:val="3"/>
        </w:numPr>
        <w:ind w:left="851"/>
        <w:rPr>
          <w:bCs/>
          <w:sz w:val="22"/>
          <w:szCs w:val="24"/>
        </w:rPr>
      </w:pPr>
      <w:r w:rsidRPr="0055454F">
        <w:rPr>
          <w:bCs/>
          <w:sz w:val="24"/>
        </w:rPr>
        <w:t>Wspieranie i upowszechnianie kultury fizycznej.</w:t>
      </w:r>
    </w:p>
    <w:p w14:paraId="4D9D4616" w14:textId="77777777" w:rsidR="00FB497D" w:rsidRPr="00986526" w:rsidRDefault="00FB497D" w:rsidP="00FB497D">
      <w:pPr>
        <w:pStyle w:val="Tekstpodstawowy"/>
        <w:ind w:left="851"/>
        <w:rPr>
          <w:bCs/>
          <w:sz w:val="24"/>
          <w:szCs w:val="24"/>
        </w:rPr>
      </w:pPr>
    </w:p>
    <w:p w14:paraId="2596A73D" w14:textId="77777777" w:rsidR="00290FD4" w:rsidRPr="002B7E07" w:rsidRDefault="00290FD4" w:rsidP="009C366B">
      <w:pPr>
        <w:pStyle w:val="Tekstpodstawowy"/>
        <w:ind w:left="1080"/>
        <w:rPr>
          <w:bCs/>
          <w:color w:val="FF0000"/>
          <w:sz w:val="24"/>
          <w:szCs w:val="24"/>
        </w:rPr>
      </w:pPr>
    </w:p>
    <w:p w14:paraId="1F9AA28F" w14:textId="3A4FA117" w:rsidR="00A94CA2" w:rsidRPr="009F1729" w:rsidRDefault="00290FD4" w:rsidP="009C366B">
      <w:pPr>
        <w:pStyle w:val="Tekstpodstawowywcity"/>
        <w:tabs>
          <w:tab w:val="left" w:pos="-284"/>
          <w:tab w:val="left" w:pos="317"/>
        </w:tabs>
        <w:ind w:left="76"/>
        <w:jc w:val="both"/>
        <w:rPr>
          <w:b/>
          <w:bCs/>
          <w:szCs w:val="24"/>
        </w:rPr>
      </w:pPr>
      <w:r w:rsidRPr="009F1729">
        <w:rPr>
          <w:b/>
          <w:bCs/>
          <w:szCs w:val="24"/>
        </w:rPr>
        <w:t>Wysokość środków publicznych przeznaczonych na re</w:t>
      </w:r>
      <w:r w:rsidR="002B7E07" w:rsidRPr="009F1729">
        <w:rPr>
          <w:b/>
          <w:bCs/>
          <w:szCs w:val="24"/>
        </w:rPr>
        <w:t>alizację zadań publicznych w 2020</w:t>
      </w:r>
      <w:r w:rsidRPr="009F1729">
        <w:rPr>
          <w:b/>
          <w:bCs/>
          <w:szCs w:val="24"/>
        </w:rPr>
        <w:t xml:space="preserve">r. wynosi </w:t>
      </w:r>
      <w:r w:rsidR="008E1392" w:rsidRPr="009F1729">
        <w:rPr>
          <w:b/>
          <w:bCs/>
          <w:szCs w:val="24"/>
        </w:rPr>
        <w:t>30</w:t>
      </w:r>
      <w:r w:rsidRPr="009F1729">
        <w:rPr>
          <w:b/>
          <w:bCs/>
          <w:szCs w:val="24"/>
        </w:rPr>
        <w:t xml:space="preserve"> 000,00 zł, zgodnie z projekt</w:t>
      </w:r>
      <w:r w:rsidR="00F551CB" w:rsidRPr="009F1729">
        <w:rPr>
          <w:b/>
          <w:bCs/>
          <w:szCs w:val="24"/>
        </w:rPr>
        <w:t>em uchwały budżetowej na rok 2020</w:t>
      </w:r>
      <w:r w:rsidRPr="009F1729">
        <w:rPr>
          <w:b/>
          <w:bCs/>
          <w:szCs w:val="24"/>
        </w:rPr>
        <w:t>.</w:t>
      </w:r>
    </w:p>
    <w:p w14:paraId="0A5B01CC" w14:textId="77777777" w:rsidR="00290FD4" w:rsidRPr="002B7E07" w:rsidRDefault="00290FD4" w:rsidP="009C366B">
      <w:pPr>
        <w:pStyle w:val="Tekstpodstawowywcity"/>
        <w:tabs>
          <w:tab w:val="left" w:pos="-284"/>
          <w:tab w:val="left" w:pos="317"/>
        </w:tabs>
        <w:ind w:left="76"/>
        <w:jc w:val="both"/>
        <w:rPr>
          <w:b/>
          <w:bCs/>
          <w:color w:val="FF0000"/>
          <w:szCs w:val="24"/>
        </w:rPr>
      </w:pPr>
    </w:p>
    <w:p w14:paraId="0D8EEDF8" w14:textId="77777777" w:rsidR="00290FD4" w:rsidRPr="00986526" w:rsidRDefault="00290FD4" w:rsidP="009C366B">
      <w:pPr>
        <w:pStyle w:val="Tekstpodstawowywcity"/>
        <w:tabs>
          <w:tab w:val="left" w:pos="-284"/>
          <w:tab w:val="left" w:pos="317"/>
        </w:tabs>
        <w:ind w:left="76"/>
        <w:jc w:val="both"/>
        <w:rPr>
          <w:b/>
          <w:bCs/>
          <w:szCs w:val="24"/>
        </w:rPr>
      </w:pPr>
    </w:p>
    <w:p w14:paraId="3F4BF020" w14:textId="77777777" w:rsidR="00B30E76" w:rsidRPr="00986526" w:rsidRDefault="00B30E76" w:rsidP="009C366B">
      <w:pPr>
        <w:pStyle w:val="Tekstpodstawowywcity"/>
        <w:tabs>
          <w:tab w:val="left" w:pos="-284"/>
          <w:tab w:val="left" w:pos="317"/>
        </w:tabs>
        <w:ind w:left="76"/>
        <w:jc w:val="both"/>
        <w:rPr>
          <w:b/>
          <w:bCs/>
          <w:szCs w:val="24"/>
        </w:rPr>
      </w:pPr>
    </w:p>
    <w:p w14:paraId="5F47DBD5" w14:textId="77777777" w:rsidR="00A94CA2" w:rsidRPr="00986526" w:rsidRDefault="00290FD4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PODMIOT UPRAWNIONY:</w:t>
      </w:r>
    </w:p>
    <w:p w14:paraId="62C95CE8" w14:textId="77777777" w:rsidR="00EF6871" w:rsidRPr="00986526" w:rsidRDefault="00EF6871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61FE2B03" w14:textId="77777777" w:rsidR="00290FD4" w:rsidRPr="00986526" w:rsidRDefault="00290FD4" w:rsidP="009C366B">
      <w:pPr>
        <w:pStyle w:val="Tekstpodstawowywcity"/>
        <w:tabs>
          <w:tab w:val="left" w:pos="-284"/>
          <w:tab w:val="left" w:pos="317"/>
        </w:tabs>
        <w:ind w:left="0"/>
        <w:jc w:val="both"/>
        <w:rPr>
          <w:bCs/>
          <w:szCs w:val="24"/>
        </w:rPr>
      </w:pPr>
      <w:r w:rsidRPr="00986526">
        <w:rPr>
          <w:bCs/>
          <w:szCs w:val="24"/>
        </w:rPr>
        <w:t>Podmiotami uprawnionymi są organizacje pozarządowe oraz inne podmioty wymienione w art. 3 ustawy z dnia 24 kwietnia 2003 r. o działalności pożytku publicznego i o wolontariacie (Dz.</w:t>
      </w:r>
      <w:r w:rsidR="00FB497D">
        <w:rPr>
          <w:bCs/>
          <w:szCs w:val="24"/>
        </w:rPr>
        <w:t>U. z 2018</w:t>
      </w:r>
      <w:r w:rsidRPr="00986526">
        <w:rPr>
          <w:bCs/>
          <w:szCs w:val="24"/>
        </w:rPr>
        <w:t xml:space="preserve"> poz</w:t>
      </w:r>
      <w:r w:rsidR="00624642" w:rsidRPr="00986526">
        <w:rPr>
          <w:bCs/>
          <w:szCs w:val="24"/>
        </w:rPr>
        <w:t xml:space="preserve">. </w:t>
      </w:r>
      <w:r w:rsidR="00FB497D">
        <w:rPr>
          <w:bCs/>
          <w:szCs w:val="24"/>
        </w:rPr>
        <w:t>450</w:t>
      </w:r>
      <w:r w:rsidR="00624642" w:rsidRPr="00986526">
        <w:rPr>
          <w:bCs/>
          <w:szCs w:val="24"/>
        </w:rPr>
        <w:t xml:space="preserve"> z póź</w:t>
      </w:r>
      <w:r w:rsidRPr="00986526">
        <w:rPr>
          <w:bCs/>
          <w:szCs w:val="24"/>
        </w:rPr>
        <w:t xml:space="preserve">n zm.). Oddziały terenowe nie posiadające osobowości prawnej mogą ubiegać się o dotację za pośrednictwem zarządu </w:t>
      </w:r>
      <w:r w:rsidR="00624642" w:rsidRPr="00986526">
        <w:rPr>
          <w:bCs/>
          <w:szCs w:val="24"/>
        </w:rPr>
        <w:t>głów</w:t>
      </w:r>
      <w:r w:rsidRPr="00986526">
        <w:rPr>
          <w:bCs/>
          <w:szCs w:val="24"/>
        </w:rPr>
        <w:t>nego lub oddziału posiadającego osobowość prawna lub na podstawie upoważnienia do bezpośredniego wykonania zadania.</w:t>
      </w:r>
    </w:p>
    <w:p w14:paraId="6EC50028" w14:textId="77777777" w:rsidR="009C366B" w:rsidRDefault="009C366B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Cs/>
          <w:szCs w:val="24"/>
        </w:rPr>
      </w:pPr>
    </w:p>
    <w:p w14:paraId="16A3F838" w14:textId="77777777" w:rsidR="0023452F" w:rsidRPr="00986526" w:rsidRDefault="0023452F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Cs/>
          <w:szCs w:val="24"/>
        </w:rPr>
      </w:pPr>
    </w:p>
    <w:p w14:paraId="2B762F39" w14:textId="77777777" w:rsidR="00290FD4" w:rsidRPr="00986526" w:rsidRDefault="00624642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FORMA REALIZACJI</w:t>
      </w:r>
    </w:p>
    <w:p w14:paraId="6FFE5DFE" w14:textId="77777777" w:rsidR="00624642" w:rsidRPr="00986526" w:rsidRDefault="00624642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0C68D3A3" w14:textId="77777777" w:rsidR="00624642" w:rsidRPr="00986526" w:rsidRDefault="00624642" w:rsidP="009C366B">
      <w:pPr>
        <w:pStyle w:val="Tekstpodstawowywcity"/>
        <w:tabs>
          <w:tab w:val="left" w:pos="-284"/>
          <w:tab w:val="left" w:pos="317"/>
        </w:tabs>
        <w:ind w:left="0"/>
        <w:jc w:val="both"/>
        <w:rPr>
          <w:bCs/>
          <w:szCs w:val="24"/>
        </w:rPr>
      </w:pPr>
      <w:r w:rsidRPr="00986526">
        <w:rPr>
          <w:bCs/>
          <w:szCs w:val="24"/>
        </w:rPr>
        <w:t>Zlecenie realizacji zadań publicznych nastąpi w formie ich wsparcia wraz z udzieleniem dotacji na dofinansowanie realizacji zadań.</w:t>
      </w:r>
    </w:p>
    <w:p w14:paraId="2C8BB928" w14:textId="77777777" w:rsidR="00624642" w:rsidRPr="00986526" w:rsidRDefault="00624642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074AFC11" w14:textId="77777777" w:rsidR="00B30E76" w:rsidRPr="00986526" w:rsidRDefault="00B30E76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62B4C50E" w14:textId="77777777" w:rsidR="00624642" w:rsidRPr="00986526" w:rsidRDefault="00624642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ZASADY PRZYZNAWANIA DOTACJI</w:t>
      </w:r>
    </w:p>
    <w:p w14:paraId="4BF8A2B8" w14:textId="77777777" w:rsidR="00624642" w:rsidRPr="00986526" w:rsidRDefault="00624642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1C87579E" w14:textId="77777777" w:rsidR="00624642" w:rsidRPr="00986526" w:rsidRDefault="00624642" w:rsidP="009C366B">
      <w:pPr>
        <w:pStyle w:val="Tekstpodstawowywcity"/>
        <w:numPr>
          <w:ilvl w:val="0"/>
          <w:numId w:val="8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Udzielenie dotacji </w:t>
      </w:r>
      <w:r w:rsidR="007E02E9" w:rsidRPr="00986526">
        <w:rPr>
          <w:bCs/>
          <w:szCs w:val="24"/>
        </w:rPr>
        <w:t>następuje</w:t>
      </w:r>
      <w:r w:rsidRPr="00986526">
        <w:rPr>
          <w:bCs/>
          <w:szCs w:val="24"/>
        </w:rPr>
        <w:t xml:space="preserve"> z odpowiednim zastosowaniem przepisów ustawy z dnia 27 sierpnia 2009 r. o fin</w:t>
      </w:r>
      <w:r w:rsidR="005B2D7D">
        <w:rPr>
          <w:bCs/>
          <w:szCs w:val="24"/>
        </w:rPr>
        <w:t>ansach publicznych (Dz. U z 2017</w:t>
      </w:r>
      <w:r w:rsidRPr="00986526">
        <w:rPr>
          <w:bCs/>
          <w:szCs w:val="24"/>
        </w:rPr>
        <w:t xml:space="preserve"> poz. </w:t>
      </w:r>
      <w:r w:rsidR="005B2D7D">
        <w:rPr>
          <w:bCs/>
          <w:szCs w:val="24"/>
        </w:rPr>
        <w:t>2077</w:t>
      </w:r>
      <w:r w:rsidRPr="00986526">
        <w:rPr>
          <w:bCs/>
          <w:szCs w:val="24"/>
        </w:rPr>
        <w:t xml:space="preserve"> z poźn zm.) oraz ustawy z dnia 24 kwietnia 2003 r. o działalności pożytku publicznego i o wolontariacie (Dz.U. z 201</w:t>
      </w:r>
      <w:r w:rsidR="005B2D7D">
        <w:rPr>
          <w:bCs/>
          <w:szCs w:val="24"/>
        </w:rPr>
        <w:t>8</w:t>
      </w:r>
      <w:r w:rsidRPr="00986526">
        <w:rPr>
          <w:bCs/>
          <w:szCs w:val="24"/>
        </w:rPr>
        <w:t xml:space="preserve"> poz. </w:t>
      </w:r>
      <w:r w:rsidR="005B2D7D">
        <w:rPr>
          <w:bCs/>
          <w:szCs w:val="24"/>
        </w:rPr>
        <w:t>450</w:t>
      </w:r>
      <w:r w:rsidRPr="00986526">
        <w:rPr>
          <w:bCs/>
          <w:szCs w:val="24"/>
        </w:rPr>
        <w:t xml:space="preserve"> z późn zm.).</w:t>
      </w:r>
    </w:p>
    <w:p w14:paraId="0F391C06" w14:textId="4B4D10A2" w:rsidR="00624642" w:rsidRPr="00986526" w:rsidRDefault="00124EEF" w:rsidP="009C366B">
      <w:pPr>
        <w:pStyle w:val="Tekstpodstawowywcity"/>
        <w:numPr>
          <w:ilvl w:val="0"/>
          <w:numId w:val="8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Wójt Gminy </w:t>
      </w:r>
      <w:r w:rsidR="00D01E03">
        <w:rPr>
          <w:bCs/>
          <w:szCs w:val="24"/>
        </w:rPr>
        <w:t>Bukowsko</w:t>
      </w:r>
      <w:r w:rsidR="00624642" w:rsidRPr="00986526">
        <w:rPr>
          <w:bCs/>
          <w:szCs w:val="24"/>
        </w:rPr>
        <w:t xml:space="preserve"> może odmówić podmiotowi wyłonionemu </w:t>
      </w:r>
      <w:r w:rsidRPr="00986526">
        <w:rPr>
          <w:bCs/>
          <w:szCs w:val="24"/>
        </w:rPr>
        <w:t xml:space="preserve">w </w:t>
      </w:r>
      <w:r w:rsidR="009C366B" w:rsidRPr="00986526">
        <w:rPr>
          <w:bCs/>
          <w:szCs w:val="24"/>
        </w:rPr>
        <w:t>konkursie  przyznania dotacji i </w:t>
      </w:r>
      <w:r w:rsidRPr="00986526">
        <w:rPr>
          <w:bCs/>
          <w:szCs w:val="24"/>
        </w:rPr>
        <w:t>podpisania umowy w przypadku stwierdzenia, że:</w:t>
      </w:r>
    </w:p>
    <w:p w14:paraId="1CF4BA92" w14:textId="77777777" w:rsidR="00124EEF" w:rsidRPr="00986526" w:rsidRDefault="00124EEF" w:rsidP="009C366B">
      <w:pPr>
        <w:pStyle w:val="Tekstpodstawowywcity"/>
        <w:numPr>
          <w:ilvl w:val="0"/>
          <w:numId w:val="9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Podmiot lub jego reprezentanci utracili zdolność do czynności prawnych;</w:t>
      </w:r>
    </w:p>
    <w:p w14:paraId="73A622D7" w14:textId="77777777" w:rsidR="00124EEF" w:rsidRPr="00986526" w:rsidRDefault="00124EEF" w:rsidP="009C366B">
      <w:pPr>
        <w:pStyle w:val="Tekstpodstawowywcity"/>
        <w:numPr>
          <w:ilvl w:val="0"/>
          <w:numId w:val="9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Zostaną ujawnione nieznane wcześniej okoliczności podważające wiarygodność merytoryczną lub finansową oferenta.</w:t>
      </w:r>
    </w:p>
    <w:p w14:paraId="47938DF6" w14:textId="77777777" w:rsidR="00124EEF" w:rsidRPr="00986526" w:rsidRDefault="00124EEF" w:rsidP="009C366B">
      <w:pPr>
        <w:pStyle w:val="Tekstpodstawowywcity"/>
        <w:tabs>
          <w:tab w:val="left" w:pos="-284"/>
          <w:tab w:val="left" w:pos="317"/>
        </w:tabs>
        <w:ind w:left="1800"/>
        <w:jc w:val="both"/>
        <w:rPr>
          <w:bCs/>
          <w:szCs w:val="24"/>
        </w:rPr>
      </w:pPr>
    </w:p>
    <w:p w14:paraId="02B9F9F3" w14:textId="77777777" w:rsidR="00B30E76" w:rsidRPr="00986526" w:rsidRDefault="00B30E76" w:rsidP="009C366B">
      <w:pPr>
        <w:pStyle w:val="Tekstpodstawowywcity"/>
        <w:tabs>
          <w:tab w:val="left" w:pos="-284"/>
          <w:tab w:val="left" w:pos="317"/>
        </w:tabs>
        <w:ind w:left="1800"/>
        <w:jc w:val="both"/>
        <w:rPr>
          <w:bCs/>
          <w:szCs w:val="24"/>
        </w:rPr>
      </w:pPr>
    </w:p>
    <w:p w14:paraId="33B6A21D" w14:textId="77777777" w:rsidR="00624642" w:rsidRPr="00986526" w:rsidRDefault="00124EEF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TERMIN I WARUNKI REALIZACJI ZADANIA:</w:t>
      </w:r>
    </w:p>
    <w:p w14:paraId="00760D48" w14:textId="77777777" w:rsidR="00124EEF" w:rsidRPr="0055454F" w:rsidRDefault="00124EEF" w:rsidP="009C366B">
      <w:pPr>
        <w:pStyle w:val="Tekstpodstawowywcity"/>
        <w:tabs>
          <w:tab w:val="left" w:pos="-284"/>
          <w:tab w:val="left" w:pos="317"/>
        </w:tabs>
        <w:ind w:left="1440"/>
        <w:jc w:val="both"/>
        <w:rPr>
          <w:bCs/>
          <w:szCs w:val="24"/>
        </w:rPr>
      </w:pPr>
    </w:p>
    <w:p w14:paraId="4BE825FF" w14:textId="0834B45D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55454F">
        <w:rPr>
          <w:bCs/>
          <w:szCs w:val="24"/>
        </w:rPr>
        <w:t>Termin realizacji zadania ustala się od dnia podpisania umo</w:t>
      </w:r>
      <w:r w:rsidR="009C366B" w:rsidRPr="0055454F">
        <w:rPr>
          <w:bCs/>
          <w:szCs w:val="24"/>
        </w:rPr>
        <w:t xml:space="preserve">wy do dnia </w:t>
      </w:r>
      <w:r w:rsidR="0055454F" w:rsidRPr="0055454F">
        <w:rPr>
          <w:bCs/>
          <w:szCs w:val="24"/>
        </w:rPr>
        <w:t>20 grudnia 2020</w:t>
      </w:r>
      <w:r w:rsidR="009C366B" w:rsidRPr="0055454F">
        <w:rPr>
          <w:bCs/>
          <w:szCs w:val="24"/>
        </w:rPr>
        <w:t xml:space="preserve"> r. </w:t>
      </w:r>
      <w:r w:rsidR="009C366B" w:rsidRPr="00986526">
        <w:rPr>
          <w:bCs/>
          <w:szCs w:val="24"/>
        </w:rPr>
        <w:t>W </w:t>
      </w:r>
      <w:r w:rsidRPr="00986526">
        <w:rPr>
          <w:bCs/>
          <w:szCs w:val="24"/>
        </w:rPr>
        <w:t>przypadku otrzymania dofinansowania na zadania które będą realizowane przed dniem podpisania umowy, koszty poniesione przed tą data nie będą mogły być rozlic</w:t>
      </w:r>
      <w:r w:rsidR="009C366B" w:rsidRPr="00986526">
        <w:rPr>
          <w:bCs/>
          <w:szCs w:val="24"/>
        </w:rPr>
        <w:t>zone jako koszty sfinansowane z </w:t>
      </w:r>
      <w:r w:rsidRPr="00986526">
        <w:rPr>
          <w:bCs/>
          <w:szCs w:val="24"/>
        </w:rPr>
        <w:t>przyznanej dotacji. Koszty sfinansowane z dotacji będą rozliczane od dnia zawarcia umowy na realizację zadań o której mowa w pkt. 5.</w:t>
      </w:r>
    </w:p>
    <w:p w14:paraId="2406933D" w14:textId="77777777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Zadanie winno być zrealizowane z najwyższą starannością zgodnie</w:t>
      </w:r>
      <w:r w:rsidR="009C366B" w:rsidRPr="00986526">
        <w:rPr>
          <w:bCs/>
          <w:szCs w:val="24"/>
        </w:rPr>
        <w:t xml:space="preserve"> z zawartą umową oraz zgodnie z </w:t>
      </w:r>
      <w:r w:rsidRPr="00986526">
        <w:rPr>
          <w:bCs/>
          <w:szCs w:val="24"/>
        </w:rPr>
        <w:t>zawartymi przepisami i standardami.</w:t>
      </w:r>
    </w:p>
    <w:p w14:paraId="2B4B43CF" w14:textId="708FD2A2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Adresatami zadań są mieszkańcy Gminy </w:t>
      </w:r>
      <w:r w:rsidR="00D01E03">
        <w:rPr>
          <w:bCs/>
          <w:szCs w:val="24"/>
        </w:rPr>
        <w:t>Bukowsko</w:t>
      </w:r>
    </w:p>
    <w:p w14:paraId="01751BF8" w14:textId="38DDE8AA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Szczegółowe i ostateczne warunki realizacji, finansowania i rozliczenia zadania reguluje umowa zawarta pomiędzy Gmina </w:t>
      </w:r>
      <w:r w:rsidR="00D01E03">
        <w:rPr>
          <w:bCs/>
          <w:szCs w:val="24"/>
        </w:rPr>
        <w:t>Bukowsko</w:t>
      </w:r>
      <w:r w:rsidRPr="00986526">
        <w:rPr>
          <w:bCs/>
          <w:szCs w:val="24"/>
        </w:rPr>
        <w:t xml:space="preserve"> a Zleceniobiorcą</w:t>
      </w:r>
    </w:p>
    <w:p w14:paraId="04BE9C50" w14:textId="77777777" w:rsidR="00986526" w:rsidRPr="00986526" w:rsidRDefault="00986526" w:rsidP="00986526">
      <w:pPr>
        <w:pStyle w:val="Akapitzlist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26">
        <w:rPr>
          <w:rFonts w:ascii="Times New Roman" w:hAnsi="Times New Roman" w:cs="Times New Roman"/>
          <w:bCs/>
          <w:sz w:val="24"/>
          <w:szCs w:val="24"/>
        </w:rPr>
        <w:t>Beneficjent, któremu przyznano dotacje, przedstawia spraw</w:t>
      </w:r>
      <w:r>
        <w:rPr>
          <w:rFonts w:ascii="Times New Roman" w:hAnsi="Times New Roman" w:cs="Times New Roman"/>
          <w:bCs/>
          <w:sz w:val="24"/>
          <w:szCs w:val="24"/>
        </w:rPr>
        <w:t>ozdanie z realizacji projektu w </w:t>
      </w:r>
      <w:r w:rsidRPr="00986526">
        <w:rPr>
          <w:rFonts w:ascii="Times New Roman" w:hAnsi="Times New Roman" w:cs="Times New Roman"/>
          <w:bCs/>
          <w:sz w:val="24"/>
          <w:szCs w:val="24"/>
        </w:rPr>
        <w:t>formie pisemnego sprawozdania na formularzu stanowiącym załącznik nr 3 do niniejszego ogłoszenia.</w:t>
      </w:r>
    </w:p>
    <w:p w14:paraId="1F7F6AC7" w14:textId="5D78BBC6" w:rsidR="00986526" w:rsidRPr="00986526" w:rsidRDefault="00986526" w:rsidP="00986526">
      <w:pPr>
        <w:pStyle w:val="Akapitzlist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26">
        <w:rPr>
          <w:rFonts w:ascii="Times New Roman" w:hAnsi="Times New Roman" w:cs="Times New Roman"/>
          <w:bCs/>
          <w:sz w:val="24"/>
          <w:szCs w:val="24"/>
        </w:rPr>
        <w:t>Beneficjenci, składają sprawozdania o którym mow</w:t>
      </w:r>
      <w:r w:rsidR="0023452F">
        <w:rPr>
          <w:rFonts w:ascii="Times New Roman" w:hAnsi="Times New Roman" w:cs="Times New Roman"/>
          <w:bCs/>
          <w:sz w:val="24"/>
          <w:szCs w:val="24"/>
        </w:rPr>
        <w:t>a w ust. 1 i 2 w Sekretariacie U</w:t>
      </w:r>
      <w:r w:rsidRPr="00986526">
        <w:rPr>
          <w:rFonts w:ascii="Times New Roman" w:hAnsi="Times New Roman" w:cs="Times New Roman"/>
          <w:bCs/>
          <w:sz w:val="24"/>
          <w:szCs w:val="24"/>
        </w:rPr>
        <w:t xml:space="preserve">rzędu Gminy w </w:t>
      </w:r>
      <w:r w:rsidR="002B7E07">
        <w:rPr>
          <w:rFonts w:ascii="Times New Roman" w:hAnsi="Times New Roman" w:cs="Times New Roman"/>
          <w:bCs/>
          <w:sz w:val="24"/>
          <w:szCs w:val="24"/>
        </w:rPr>
        <w:t>Bukowsku</w:t>
      </w:r>
      <w:r w:rsidRPr="00986526">
        <w:rPr>
          <w:rFonts w:ascii="Times New Roman" w:hAnsi="Times New Roman" w:cs="Times New Roman"/>
          <w:bCs/>
          <w:sz w:val="24"/>
          <w:szCs w:val="24"/>
        </w:rPr>
        <w:t xml:space="preserve"> w terminie 30 dni od dnia zakończenia zadania określonego w zawartej umowie nie później niż do </w:t>
      </w:r>
      <w:r w:rsidR="0023452F">
        <w:rPr>
          <w:rFonts w:ascii="Times New Roman" w:hAnsi="Times New Roman" w:cs="Times New Roman"/>
          <w:bCs/>
          <w:sz w:val="24"/>
          <w:szCs w:val="24"/>
        </w:rPr>
        <w:t>30</w:t>
      </w:r>
      <w:r w:rsidRPr="00986526">
        <w:rPr>
          <w:rFonts w:ascii="Times New Roman" w:hAnsi="Times New Roman" w:cs="Times New Roman"/>
          <w:bCs/>
          <w:sz w:val="24"/>
          <w:szCs w:val="24"/>
        </w:rPr>
        <w:t xml:space="preserve"> stycznia kolejnego roku.</w:t>
      </w:r>
    </w:p>
    <w:p w14:paraId="76301EBA" w14:textId="77777777" w:rsidR="00986526" w:rsidRPr="00986526" w:rsidRDefault="00986526" w:rsidP="00986526">
      <w:pPr>
        <w:pStyle w:val="Akapitzlist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526">
        <w:rPr>
          <w:rFonts w:ascii="Times New Roman" w:hAnsi="Times New Roman" w:cs="Times New Roman"/>
          <w:bCs/>
          <w:sz w:val="24"/>
          <w:szCs w:val="24"/>
        </w:rPr>
        <w:t>Zwrot dotacji uregulowany został w art. 251 i 252 ustawy z dnia 27 sierpnia</w:t>
      </w:r>
      <w:r>
        <w:rPr>
          <w:rFonts w:ascii="Times New Roman" w:hAnsi="Times New Roman" w:cs="Times New Roman"/>
          <w:bCs/>
          <w:sz w:val="24"/>
          <w:szCs w:val="24"/>
        </w:rPr>
        <w:t xml:space="preserve"> 2009 r. o </w:t>
      </w:r>
      <w:r w:rsidRPr="00986526">
        <w:rPr>
          <w:rFonts w:ascii="Times New Roman" w:hAnsi="Times New Roman" w:cs="Times New Roman"/>
          <w:bCs/>
          <w:sz w:val="24"/>
          <w:szCs w:val="24"/>
        </w:rPr>
        <w:t>finansach publicznych.</w:t>
      </w:r>
    </w:p>
    <w:p w14:paraId="2F17BC98" w14:textId="77777777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Wysokość przyznanej dotacji może być niższa od wnioskowanej.</w:t>
      </w:r>
    </w:p>
    <w:p w14:paraId="3CAAEE8F" w14:textId="77777777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 przypadku</w:t>
      </w:r>
      <w:r w:rsidR="005B2D7D">
        <w:rPr>
          <w:bCs/>
          <w:szCs w:val="24"/>
        </w:rPr>
        <w:t xml:space="preserve"> przyznanej</w:t>
      </w:r>
      <w:r w:rsidRPr="00986526">
        <w:rPr>
          <w:bCs/>
          <w:szCs w:val="24"/>
        </w:rPr>
        <w:t xml:space="preserve"> dotacji niższej od wnioskowanej proce</w:t>
      </w:r>
      <w:r w:rsidR="009C366B" w:rsidRPr="00986526">
        <w:rPr>
          <w:bCs/>
          <w:szCs w:val="24"/>
        </w:rPr>
        <w:t>ntowy udział środków własnych w </w:t>
      </w:r>
      <w:r w:rsidRPr="00986526">
        <w:rPr>
          <w:bCs/>
          <w:szCs w:val="24"/>
        </w:rPr>
        <w:t>całkowitym koszcie zadania powinien zostać zachowany jak w ofercie.</w:t>
      </w:r>
    </w:p>
    <w:p w14:paraId="048EA78A" w14:textId="77777777" w:rsidR="00124EEF" w:rsidRPr="00986526" w:rsidRDefault="00124EEF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Na wkład własny oferenta </w:t>
      </w:r>
      <w:r w:rsidR="00FD2638" w:rsidRPr="00986526">
        <w:rPr>
          <w:bCs/>
          <w:szCs w:val="24"/>
        </w:rPr>
        <w:t>składają</w:t>
      </w:r>
      <w:r w:rsidRPr="00986526">
        <w:rPr>
          <w:bCs/>
          <w:szCs w:val="24"/>
        </w:rPr>
        <w:t xml:space="preserve"> się środki finansowe</w:t>
      </w:r>
      <w:r w:rsidR="0023452F">
        <w:rPr>
          <w:bCs/>
          <w:szCs w:val="24"/>
        </w:rPr>
        <w:t xml:space="preserve"> </w:t>
      </w:r>
      <w:r w:rsidRPr="00986526">
        <w:rPr>
          <w:bCs/>
          <w:szCs w:val="24"/>
        </w:rPr>
        <w:t>(środki</w:t>
      </w:r>
      <w:r w:rsidR="00FD2638" w:rsidRPr="00986526">
        <w:rPr>
          <w:bCs/>
          <w:szCs w:val="24"/>
        </w:rPr>
        <w:t xml:space="preserve"> </w:t>
      </w:r>
      <w:r w:rsidRPr="00986526">
        <w:rPr>
          <w:bCs/>
          <w:szCs w:val="24"/>
        </w:rPr>
        <w:t xml:space="preserve">własne, </w:t>
      </w:r>
      <w:r w:rsidR="00FD2638" w:rsidRPr="00986526">
        <w:rPr>
          <w:bCs/>
          <w:szCs w:val="24"/>
        </w:rPr>
        <w:t>środki</w:t>
      </w:r>
      <w:r w:rsidRPr="00986526">
        <w:rPr>
          <w:bCs/>
          <w:szCs w:val="24"/>
        </w:rPr>
        <w:t xml:space="preserve"> z innych </w:t>
      </w:r>
      <w:r w:rsidR="00FD2638" w:rsidRPr="00986526">
        <w:rPr>
          <w:bCs/>
          <w:szCs w:val="24"/>
        </w:rPr>
        <w:t>źródeł</w:t>
      </w:r>
      <w:r w:rsidRPr="00986526">
        <w:rPr>
          <w:bCs/>
          <w:szCs w:val="24"/>
        </w:rPr>
        <w:t>, świadczenia pieni</w:t>
      </w:r>
      <w:r w:rsidR="00FD2638" w:rsidRPr="00986526">
        <w:rPr>
          <w:bCs/>
          <w:szCs w:val="24"/>
        </w:rPr>
        <w:t>ężne od odbiorców zadania publi</w:t>
      </w:r>
      <w:r w:rsidRPr="00986526">
        <w:rPr>
          <w:bCs/>
          <w:szCs w:val="24"/>
        </w:rPr>
        <w:t xml:space="preserve">cznego) i niefinansowe (wkład osobowy i wkład rzeczowy). Za środki niefinansowe uważa się </w:t>
      </w:r>
      <w:r w:rsidR="00FD2638" w:rsidRPr="00986526">
        <w:rPr>
          <w:bCs/>
          <w:szCs w:val="24"/>
        </w:rPr>
        <w:t>środki</w:t>
      </w:r>
      <w:r w:rsidRPr="00986526">
        <w:rPr>
          <w:bCs/>
          <w:szCs w:val="24"/>
        </w:rPr>
        <w:t xml:space="preserve"> własne o charakterze osobowym lub rzeczowym, nie powodującym powstania faktycznego </w:t>
      </w:r>
      <w:r w:rsidR="00FD2638" w:rsidRPr="00986526">
        <w:rPr>
          <w:bCs/>
          <w:szCs w:val="24"/>
        </w:rPr>
        <w:t>wkładu</w:t>
      </w:r>
      <w:r w:rsidRPr="00986526">
        <w:rPr>
          <w:bCs/>
          <w:szCs w:val="24"/>
        </w:rPr>
        <w:t xml:space="preserve"> pieniężnego. jako wkład osobowy rozumie się nieodpłatna, dobrowolna prace przy realizacji zadania publicznego które jest </w:t>
      </w:r>
      <w:r w:rsidR="004E4C65" w:rsidRPr="00986526">
        <w:rPr>
          <w:bCs/>
          <w:szCs w:val="24"/>
        </w:rPr>
        <w:t xml:space="preserve">przedmiotem wniosku. </w:t>
      </w:r>
      <w:r w:rsidRPr="00986526">
        <w:rPr>
          <w:bCs/>
          <w:szCs w:val="24"/>
        </w:rPr>
        <w:t xml:space="preserve">jako wkład rzeczowy rozumie </w:t>
      </w:r>
      <w:r w:rsidR="00FD2638" w:rsidRPr="00986526">
        <w:rPr>
          <w:bCs/>
          <w:szCs w:val="24"/>
        </w:rPr>
        <w:t>się</w:t>
      </w:r>
      <w:r w:rsidRPr="00986526">
        <w:rPr>
          <w:bCs/>
          <w:szCs w:val="24"/>
        </w:rPr>
        <w:t xml:space="preserve"> przedmioty służące realizacji zadania publicznego, które jest przedmiotem wniosku.</w:t>
      </w:r>
    </w:p>
    <w:p w14:paraId="6FBE0676" w14:textId="77777777" w:rsidR="00124EEF" w:rsidRPr="00986526" w:rsidRDefault="00FD2638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Kalkulacja wartości wkładu rzeczowego dokonywana jest w zakresie w jakim wkład ten będzie wykorzystany podczas realizacji zadania publicznego i powinna być wyliczona według obowiązujących cen rynkowych.</w:t>
      </w:r>
    </w:p>
    <w:p w14:paraId="680AD8F2" w14:textId="77777777" w:rsidR="004E4C65" w:rsidRPr="00986526" w:rsidRDefault="004E4C65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lastRenderedPageBreak/>
        <w:t>Wartość wkładu rzeczowego przedstawianego we wniosku na realizację zadania publicznego nie może przekroczyć 10% kosztu całkowitego poniesionego na realizację zadania.</w:t>
      </w:r>
    </w:p>
    <w:p w14:paraId="0331B454" w14:textId="77777777" w:rsidR="004E4C65" w:rsidRPr="00986526" w:rsidRDefault="004E4C65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Wkład rzeczowy przedstawiony we wniosku rozliczany będzie na podstawie oświadczenia Zleceniobiorcy przedstawiającego szczegółową kalkulację wartości wniesionego do zadnia wkładu rzeczowego w zakresie w jakim wkład ten został wykorzystany podczas realizacji zadania publicznego wyliczonej według obowiązujących cen rynkowych.</w:t>
      </w:r>
    </w:p>
    <w:p w14:paraId="24DFAA06" w14:textId="77777777" w:rsidR="00FD2638" w:rsidRPr="00986526" w:rsidRDefault="00FD2638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Wkład osobowy (w tym świadczenia wolontariuszy i praca społeczna członków) nie może przekroczyć 10% kosztu całkowitego poniesionego na realizację zadania.</w:t>
      </w:r>
    </w:p>
    <w:p w14:paraId="338A61CE" w14:textId="77777777" w:rsidR="00FD2638" w:rsidRPr="00986526" w:rsidRDefault="00FD2638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Wolontariat to w rozumieniu ustawy o działalności pożytku publicznego i wolontariacie, nieodpłatana dobrowolna praca. Wartość jednej godziny pracy wolontariusza ustala się do kwoty 20 zł.</w:t>
      </w:r>
    </w:p>
    <w:p w14:paraId="5ED6DA1A" w14:textId="77777777" w:rsidR="00FD2638" w:rsidRPr="00986526" w:rsidRDefault="00FD2638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Praca wolontariusza rozliczona zostanie na </w:t>
      </w:r>
      <w:r w:rsidR="004E4C65" w:rsidRPr="00986526">
        <w:rPr>
          <w:bCs/>
          <w:szCs w:val="24"/>
        </w:rPr>
        <w:t>podstawie</w:t>
      </w:r>
      <w:r w:rsidRPr="00986526">
        <w:rPr>
          <w:bCs/>
          <w:szCs w:val="24"/>
        </w:rPr>
        <w:t xml:space="preserve"> oświadczenia o ilości </w:t>
      </w:r>
      <w:r w:rsidR="004E4C65" w:rsidRPr="00986526">
        <w:rPr>
          <w:bCs/>
          <w:szCs w:val="24"/>
        </w:rPr>
        <w:t>przepracowanych</w:t>
      </w:r>
      <w:r w:rsidRPr="00986526">
        <w:rPr>
          <w:bCs/>
          <w:szCs w:val="24"/>
        </w:rPr>
        <w:t xml:space="preserve"> godzin. </w:t>
      </w:r>
      <w:r w:rsidR="004E4C65" w:rsidRPr="00986526">
        <w:rPr>
          <w:bCs/>
          <w:szCs w:val="24"/>
        </w:rPr>
        <w:t>Potwierdzonego</w:t>
      </w:r>
      <w:r w:rsidRPr="00986526">
        <w:rPr>
          <w:bCs/>
          <w:szCs w:val="24"/>
        </w:rPr>
        <w:t xml:space="preserve"> przez osoby uprawnione stowarzyszenia</w:t>
      </w:r>
      <w:r w:rsidR="004E4C65" w:rsidRPr="00986526">
        <w:rPr>
          <w:bCs/>
          <w:szCs w:val="24"/>
        </w:rPr>
        <w:t>/kluby na rzecz którego praca została wykonana.</w:t>
      </w:r>
    </w:p>
    <w:p w14:paraId="7379EF1C" w14:textId="3A07B836" w:rsidR="004E4C65" w:rsidRPr="00986526" w:rsidRDefault="004E4C65" w:rsidP="009C366B">
      <w:pPr>
        <w:pStyle w:val="Tekstpodstawowywcity"/>
        <w:numPr>
          <w:ilvl w:val="0"/>
          <w:numId w:val="1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Wynagrodzenie trenerów prowadzących zajęcia sportowe, treningi itp. Pokryte z przyznanej dotacji z budżetu Gminy </w:t>
      </w:r>
      <w:r w:rsidR="00D01E03">
        <w:rPr>
          <w:bCs/>
          <w:szCs w:val="24"/>
        </w:rPr>
        <w:t>Bukowsko</w:t>
      </w:r>
      <w:r w:rsidRPr="00986526">
        <w:rPr>
          <w:bCs/>
          <w:szCs w:val="24"/>
        </w:rPr>
        <w:t xml:space="preserve"> nie powinno przekroczyć 30</w:t>
      </w:r>
      <w:r w:rsidR="0023452F">
        <w:rPr>
          <w:bCs/>
          <w:szCs w:val="24"/>
        </w:rPr>
        <w:t xml:space="preserve"> </w:t>
      </w:r>
      <w:r w:rsidRPr="00986526">
        <w:rPr>
          <w:bCs/>
          <w:szCs w:val="24"/>
        </w:rPr>
        <w:t>zł za jedną godzinę przeprowadzonych zajęć.</w:t>
      </w:r>
    </w:p>
    <w:p w14:paraId="27D6F2F2" w14:textId="77777777" w:rsidR="00D17F12" w:rsidRPr="00986526" w:rsidRDefault="00D17F12" w:rsidP="009C366B">
      <w:pPr>
        <w:pStyle w:val="Tekstpodstawowywcity"/>
        <w:tabs>
          <w:tab w:val="left" w:pos="-284"/>
          <w:tab w:val="left" w:pos="317"/>
        </w:tabs>
        <w:ind w:left="1800"/>
        <w:jc w:val="both"/>
        <w:rPr>
          <w:bCs/>
          <w:szCs w:val="24"/>
        </w:rPr>
      </w:pPr>
    </w:p>
    <w:p w14:paraId="7C32E56F" w14:textId="77777777" w:rsidR="00D17F12" w:rsidRPr="00986526" w:rsidRDefault="00D17F12" w:rsidP="009C366B">
      <w:pPr>
        <w:pStyle w:val="Tekstpodstawowywcity"/>
        <w:tabs>
          <w:tab w:val="left" w:pos="-284"/>
          <w:tab w:val="left" w:pos="317"/>
        </w:tabs>
        <w:ind w:left="1800"/>
        <w:jc w:val="both"/>
        <w:rPr>
          <w:bCs/>
          <w:szCs w:val="24"/>
        </w:rPr>
      </w:pPr>
    </w:p>
    <w:p w14:paraId="4798C404" w14:textId="77777777" w:rsidR="00124EEF" w:rsidRPr="00986526" w:rsidRDefault="001A36E8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KOSZTY:</w:t>
      </w:r>
    </w:p>
    <w:p w14:paraId="4AA4AE7C" w14:textId="77777777" w:rsidR="00D17F12" w:rsidRPr="00986526" w:rsidRDefault="00D17F12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2AC6AD81" w14:textId="77777777" w:rsidR="001A36E8" w:rsidRPr="00986526" w:rsidRDefault="001A36E8" w:rsidP="009C366B">
      <w:pPr>
        <w:pStyle w:val="Tekstpodstawowywcity"/>
        <w:numPr>
          <w:ilvl w:val="0"/>
          <w:numId w:val="11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Za kwalifikowane uznaje się koszty związane z realizacja zadania, które:</w:t>
      </w:r>
    </w:p>
    <w:p w14:paraId="22FAFB44" w14:textId="77777777" w:rsidR="001A36E8" w:rsidRPr="00986526" w:rsidRDefault="001A36E8" w:rsidP="009C366B">
      <w:pPr>
        <w:pStyle w:val="Tekstpodstawowywcity"/>
        <w:numPr>
          <w:ilvl w:val="0"/>
          <w:numId w:val="12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są niezbędne do realizacji zadania;</w:t>
      </w:r>
    </w:p>
    <w:p w14:paraId="11862B89" w14:textId="77777777" w:rsidR="001A36E8" w:rsidRPr="00986526" w:rsidRDefault="001A36E8" w:rsidP="009C366B">
      <w:pPr>
        <w:pStyle w:val="Tekstpodstawowywcity"/>
        <w:numPr>
          <w:ilvl w:val="0"/>
          <w:numId w:val="12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zostaną uwzględnione w kosztorysie zadania określonym w o</w:t>
      </w:r>
      <w:r w:rsidR="009C366B" w:rsidRPr="00986526">
        <w:rPr>
          <w:bCs/>
          <w:szCs w:val="24"/>
        </w:rPr>
        <w:t>fercie oraz w umowie zawartej z </w:t>
      </w:r>
      <w:r w:rsidRPr="00986526">
        <w:rPr>
          <w:bCs/>
          <w:szCs w:val="24"/>
        </w:rPr>
        <w:t>Oferentem;</w:t>
      </w:r>
    </w:p>
    <w:p w14:paraId="6340D35A" w14:textId="77777777" w:rsidR="001A36E8" w:rsidRPr="00986526" w:rsidRDefault="001A36E8" w:rsidP="009C366B">
      <w:pPr>
        <w:pStyle w:val="Tekstpodstawowywcity"/>
        <w:numPr>
          <w:ilvl w:val="0"/>
          <w:numId w:val="12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spełniają wymogi racjonalnego i oszczędnego gospodarowania środkami publicznymi;</w:t>
      </w:r>
    </w:p>
    <w:p w14:paraId="48F90075" w14:textId="77777777" w:rsidR="001A36E8" w:rsidRPr="00986526" w:rsidRDefault="001A36E8" w:rsidP="009C366B">
      <w:pPr>
        <w:pStyle w:val="Tekstpodstawowywcity"/>
        <w:numPr>
          <w:ilvl w:val="0"/>
          <w:numId w:val="12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zostały faktycznie poniesione w okresie realizacji zadania;</w:t>
      </w:r>
    </w:p>
    <w:p w14:paraId="13935D67" w14:textId="77777777" w:rsidR="001A36E8" w:rsidRPr="00986526" w:rsidRDefault="001A36E8" w:rsidP="009C366B">
      <w:pPr>
        <w:pStyle w:val="Tekstpodstawowywcity"/>
        <w:numPr>
          <w:ilvl w:val="0"/>
          <w:numId w:val="12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poparte stosownymi dokumentami i wykazane w dokumentacji finansowej Oferenta.</w:t>
      </w:r>
    </w:p>
    <w:p w14:paraId="1772E42E" w14:textId="77777777" w:rsidR="001A36E8" w:rsidRPr="00986526" w:rsidRDefault="001F5DC5" w:rsidP="009C366B">
      <w:pPr>
        <w:pStyle w:val="Tekstpodstawowywcity"/>
        <w:numPr>
          <w:ilvl w:val="0"/>
          <w:numId w:val="11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Kosztów kwalifikowanych nie stanowią w szczególności:</w:t>
      </w:r>
    </w:p>
    <w:p w14:paraId="2DA86F2F" w14:textId="77777777" w:rsidR="001F5DC5" w:rsidRPr="00986526" w:rsidRDefault="001F5DC5" w:rsidP="009C366B">
      <w:pPr>
        <w:pStyle w:val="Tekstpodstawowywcity"/>
        <w:numPr>
          <w:ilvl w:val="0"/>
          <w:numId w:val="13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Koszty nie związane z realizacją zadania;</w:t>
      </w:r>
    </w:p>
    <w:p w14:paraId="31BE39F0" w14:textId="77777777" w:rsidR="001F5DC5" w:rsidRPr="00986526" w:rsidRDefault="001F5DC5" w:rsidP="009C366B">
      <w:pPr>
        <w:pStyle w:val="Tekstpodstawowywcity"/>
        <w:numPr>
          <w:ilvl w:val="0"/>
          <w:numId w:val="13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Koszty poniesione na przygotowanie oferty,</w:t>
      </w:r>
    </w:p>
    <w:p w14:paraId="69C17A30" w14:textId="2E878E14" w:rsidR="001F5DC5" w:rsidRPr="00986526" w:rsidRDefault="001F5DC5" w:rsidP="009C366B">
      <w:pPr>
        <w:pStyle w:val="Tekstpodstawowywcity"/>
        <w:numPr>
          <w:ilvl w:val="0"/>
          <w:numId w:val="13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Koszty zakupów inwestycyjnych i robót </w:t>
      </w:r>
      <w:r w:rsidR="00181592" w:rsidRPr="00986526">
        <w:rPr>
          <w:bCs/>
          <w:szCs w:val="24"/>
        </w:rPr>
        <w:t>remontowo</w:t>
      </w:r>
      <w:r w:rsidR="00181592">
        <w:rPr>
          <w:bCs/>
          <w:szCs w:val="24"/>
        </w:rPr>
        <w:t xml:space="preserve"> </w:t>
      </w:r>
      <w:r w:rsidRPr="00986526">
        <w:rPr>
          <w:bCs/>
          <w:szCs w:val="24"/>
        </w:rPr>
        <w:t>-budowlanych,</w:t>
      </w:r>
    </w:p>
    <w:p w14:paraId="3E7960A6" w14:textId="77777777" w:rsidR="001F5DC5" w:rsidRPr="00986526" w:rsidRDefault="001F5DC5" w:rsidP="009C366B">
      <w:pPr>
        <w:pStyle w:val="Tekstpodstawowywcity"/>
        <w:numPr>
          <w:ilvl w:val="0"/>
          <w:numId w:val="13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Koszty poniesione przed i po terminie zakończenia realizacji zadnia.</w:t>
      </w:r>
    </w:p>
    <w:p w14:paraId="517D98A5" w14:textId="77777777" w:rsidR="001F5DC5" w:rsidRPr="00986526" w:rsidRDefault="001F5DC5" w:rsidP="009C366B">
      <w:pPr>
        <w:pStyle w:val="Tekstpodstawowywcity"/>
        <w:tabs>
          <w:tab w:val="left" w:pos="-284"/>
          <w:tab w:val="left" w:pos="317"/>
        </w:tabs>
        <w:ind w:left="1800"/>
        <w:jc w:val="both"/>
        <w:rPr>
          <w:bCs/>
          <w:szCs w:val="24"/>
        </w:rPr>
      </w:pPr>
    </w:p>
    <w:p w14:paraId="5A55D1B3" w14:textId="77777777" w:rsidR="001F5DC5" w:rsidRPr="00986526" w:rsidRDefault="001F5DC5" w:rsidP="009C366B">
      <w:pPr>
        <w:pStyle w:val="Tekstpodstawowywcity"/>
        <w:tabs>
          <w:tab w:val="left" w:pos="-284"/>
          <w:tab w:val="left" w:pos="317"/>
        </w:tabs>
        <w:ind w:left="1440"/>
        <w:jc w:val="both"/>
        <w:rPr>
          <w:bCs/>
          <w:szCs w:val="24"/>
        </w:rPr>
      </w:pPr>
    </w:p>
    <w:p w14:paraId="295A9F1D" w14:textId="77777777" w:rsidR="001A36E8" w:rsidRPr="00986526" w:rsidRDefault="001F5DC5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TERMIN I MIEJSCE ZŁOŻENIA OFERTY KONKUROSOWEJ</w:t>
      </w:r>
    </w:p>
    <w:p w14:paraId="1496E245" w14:textId="77777777" w:rsidR="001F5DC5" w:rsidRPr="00986526" w:rsidRDefault="001F5DC5" w:rsidP="009C366B">
      <w:pPr>
        <w:pStyle w:val="Tekstpodstawowywcity"/>
        <w:tabs>
          <w:tab w:val="left" w:pos="-284"/>
          <w:tab w:val="left" w:pos="317"/>
        </w:tabs>
        <w:jc w:val="both"/>
        <w:rPr>
          <w:b/>
          <w:bCs/>
          <w:szCs w:val="24"/>
        </w:rPr>
      </w:pPr>
    </w:p>
    <w:p w14:paraId="7B733686" w14:textId="5BEFAD14" w:rsidR="001F5DC5" w:rsidRPr="00986526" w:rsidRDefault="001F5DC5" w:rsidP="009C366B">
      <w:pPr>
        <w:pStyle w:val="Tekstpodstawowywcity"/>
        <w:numPr>
          <w:ilvl w:val="0"/>
          <w:numId w:val="14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Oferta na zadania należy składać w formie pisemnej w terminie do </w:t>
      </w:r>
      <w:r w:rsidRPr="0055454F">
        <w:rPr>
          <w:bCs/>
          <w:szCs w:val="24"/>
        </w:rPr>
        <w:t xml:space="preserve">dnia </w:t>
      </w:r>
      <w:r w:rsidR="00F94529">
        <w:rPr>
          <w:bCs/>
          <w:szCs w:val="24"/>
        </w:rPr>
        <w:t>24</w:t>
      </w:r>
      <w:r w:rsidR="00CC460D" w:rsidRPr="0055454F">
        <w:rPr>
          <w:bCs/>
          <w:szCs w:val="24"/>
        </w:rPr>
        <w:t xml:space="preserve"> </w:t>
      </w:r>
      <w:r w:rsidR="00F94529">
        <w:rPr>
          <w:bCs/>
          <w:szCs w:val="24"/>
        </w:rPr>
        <w:t>sierpni</w:t>
      </w:r>
      <w:r w:rsidR="0055454F">
        <w:rPr>
          <w:bCs/>
          <w:szCs w:val="24"/>
        </w:rPr>
        <w:t>a 2020</w:t>
      </w:r>
      <w:r w:rsidR="00E36DB0" w:rsidRPr="0055454F">
        <w:rPr>
          <w:bCs/>
          <w:szCs w:val="24"/>
        </w:rPr>
        <w:t xml:space="preserve"> r. </w:t>
      </w:r>
      <w:r w:rsidR="00E36DB0">
        <w:rPr>
          <w:bCs/>
          <w:szCs w:val="24"/>
        </w:rPr>
        <w:t>do godz. 14</w:t>
      </w:r>
      <w:r w:rsidRPr="00986526">
        <w:rPr>
          <w:bCs/>
          <w:szCs w:val="24"/>
        </w:rPr>
        <w:t xml:space="preserve">, w Sekretariacie Urzędu Gminy w </w:t>
      </w:r>
      <w:r w:rsidR="002B7E07">
        <w:rPr>
          <w:bCs/>
          <w:szCs w:val="24"/>
        </w:rPr>
        <w:t>Bukowsku</w:t>
      </w:r>
      <w:r w:rsidRPr="00986526">
        <w:rPr>
          <w:bCs/>
          <w:szCs w:val="24"/>
        </w:rPr>
        <w:t xml:space="preserve"> pok. </w:t>
      </w:r>
      <w:r w:rsidR="00181592">
        <w:rPr>
          <w:bCs/>
          <w:szCs w:val="24"/>
        </w:rPr>
        <w:t>105</w:t>
      </w:r>
      <w:r w:rsidRPr="00986526">
        <w:rPr>
          <w:bCs/>
          <w:szCs w:val="24"/>
        </w:rPr>
        <w:t xml:space="preserve"> I piętro, lub drogę pocztową. </w:t>
      </w:r>
    </w:p>
    <w:p w14:paraId="0DFF9B22" w14:textId="77777777" w:rsidR="001F5DC5" w:rsidRPr="00986526" w:rsidRDefault="001F5DC5" w:rsidP="009C366B">
      <w:pPr>
        <w:pStyle w:val="Tekstpodstawowywcity"/>
        <w:numPr>
          <w:ilvl w:val="0"/>
          <w:numId w:val="14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Oferta powinna być złożona w zamkniętej kopercie. Na kopercie należy umieścić pieczęć lub nazwę podmiotu składającego ofertę, nazwę zadania zgodna z treścią ogłoszenia, na które składana jest oferta konkursowa.</w:t>
      </w:r>
    </w:p>
    <w:p w14:paraId="21EF22EC" w14:textId="7ACA8161" w:rsidR="001F5DC5" w:rsidRPr="00986526" w:rsidRDefault="001F5DC5" w:rsidP="009C366B">
      <w:pPr>
        <w:pStyle w:val="Tekstpodstawowywcity"/>
        <w:numPr>
          <w:ilvl w:val="0"/>
          <w:numId w:val="14"/>
        </w:numPr>
        <w:tabs>
          <w:tab w:val="left" w:pos="-284"/>
          <w:tab w:val="left" w:pos="426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Przesyłki pocztowe musza dotrzeć do </w:t>
      </w:r>
      <w:r w:rsidR="00AB3EE2" w:rsidRPr="00986526">
        <w:rPr>
          <w:bCs/>
          <w:szCs w:val="24"/>
        </w:rPr>
        <w:t>U</w:t>
      </w:r>
      <w:r w:rsidRPr="00986526">
        <w:rPr>
          <w:bCs/>
          <w:szCs w:val="24"/>
        </w:rPr>
        <w:t xml:space="preserve">rzędu Gminy </w:t>
      </w:r>
      <w:r w:rsidR="00986526">
        <w:rPr>
          <w:bCs/>
          <w:szCs w:val="24"/>
        </w:rPr>
        <w:t xml:space="preserve">w </w:t>
      </w:r>
      <w:r w:rsidR="002B7E07">
        <w:rPr>
          <w:bCs/>
          <w:szCs w:val="24"/>
        </w:rPr>
        <w:t>Bukowsku</w:t>
      </w:r>
      <w:r w:rsidR="00986526">
        <w:rPr>
          <w:bCs/>
          <w:szCs w:val="24"/>
        </w:rPr>
        <w:t xml:space="preserve"> w terminie określonym w </w:t>
      </w:r>
      <w:r w:rsidRPr="00986526">
        <w:rPr>
          <w:bCs/>
          <w:szCs w:val="24"/>
        </w:rPr>
        <w:t>punkcie 1.</w:t>
      </w:r>
    </w:p>
    <w:p w14:paraId="6E1B7AB8" w14:textId="77777777" w:rsidR="001F5DC5" w:rsidRPr="00986526" w:rsidRDefault="001F5DC5" w:rsidP="009C366B">
      <w:pPr>
        <w:pStyle w:val="Tekstpodstawowywcity"/>
        <w:numPr>
          <w:ilvl w:val="0"/>
          <w:numId w:val="14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Oferty które wpłyną po w/w terminie, nie będą objęte procedurą konkursową.</w:t>
      </w:r>
    </w:p>
    <w:p w14:paraId="2F3FCD85" w14:textId="77777777" w:rsidR="001F5DC5" w:rsidRPr="00986526" w:rsidRDefault="001F5DC5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3DBC37B7" w14:textId="77777777" w:rsidR="00B30E76" w:rsidRDefault="00B30E76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79CCB34C" w14:textId="77777777" w:rsidR="00F8123E" w:rsidRDefault="00F8123E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3D0760B2" w14:textId="77777777" w:rsidR="00F8123E" w:rsidRDefault="00F8123E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5F1570B1" w14:textId="77777777" w:rsidR="00F8123E" w:rsidRDefault="00F8123E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549122F2" w14:textId="77777777" w:rsidR="00F8123E" w:rsidRDefault="00F8123E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5EF6864A" w14:textId="77777777" w:rsidR="00F8123E" w:rsidRPr="00986526" w:rsidRDefault="00F8123E" w:rsidP="009C366B">
      <w:pPr>
        <w:pStyle w:val="Tekstpodstawowywcity"/>
        <w:tabs>
          <w:tab w:val="left" w:pos="-284"/>
          <w:tab w:val="left" w:pos="317"/>
        </w:tabs>
        <w:ind w:left="644"/>
        <w:jc w:val="both"/>
        <w:rPr>
          <w:bCs/>
          <w:szCs w:val="24"/>
        </w:rPr>
      </w:pPr>
    </w:p>
    <w:p w14:paraId="78B23D7F" w14:textId="77777777" w:rsidR="001F5DC5" w:rsidRPr="00986526" w:rsidRDefault="007E02E9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lastRenderedPageBreak/>
        <w:t>WYMOGI FORMALNE</w:t>
      </w:r>
    </w:p>
    <w:p w14:paraId="68EE1F0E" w14:textId="77777777" w:rsidR="007E02E9" w:rsidRPr="00986526" w:rsidRDefault="007E02E9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122A47E9" w14:textId="57A16C70" w:rsidR="007E02E9" w:rsidRPr="00986526" w:rsidRDefault="007E02E9" w:rsidP="009C366B">
      <w:pPr>
        <w:pStyle w:val="Tekstpodstawowywcity"/>
        <w:numPr>
          <w:ilvl w:val="0"/>
          <w:numId w:val="15"/>
        </w:numPr>
        <w:tabs>
          <w:tab w:val="left" w:pos="-284"/>
          <w:tab w:val="left" w:pos="317"/>
        </w:tabs>
        <w:ind w:left="426"/>
        <w:jc w:val="both"/>
        <w:rPr>
          <w:b/>
          <w:bCs/>
          <w:szCs w:val="24"/>
        </w:rPr>
      </w:pPr>
      <w:r w:rsidRPr="00986526">
        <w:rPr>
          <w:bCs/>
          <w:szCs w:val="24"/>
        </w:rPr>
        <w:t xml:space="preserve">Wzór oferty, umowy i sprawozdania określa złącznik nr 1, nr 3 i nr 5 do rozporządzenia </w:t>
      </w:r>
      <w:r w:rsidRPr="00986526">
        <w:rPr>
          <w:szCs w:val="24"/>
        </w:rPr>
        <w:t>Ministra Rodziny, Pracy i Polityki Społecznej z dnia 17.08.2016 r. (Dz. U. z 2016 r. poz. 1300) w sprawie wzoru oferty i ramowego wzoru umowy dotyczących realizacji zadania publicznego oraz wzoru sprawozdania w wykonania tych zadań. Formularz oferty mo</w:t>
      </w:r>
      <w:r w:rsidR="009C366B" w:rsidRPr="00986526">
        <w:rPr>
          <w:szCs w:val="24"/>
        </w:rPr>
        <w:t>żna otrzymać w Urzędzie Gminy w </w:t>
      </w:r>
      <w:r w:rsidR="002B7E07">
        <w:rPr>
          <w:szCs w:val="24"/>
        </w:rPr>
        <w:t>Bukowsku</w:t>
      </w:r>
      <w:r w:rsidR="00E36DB0">
        <w:rPr>
          <w:szCs w:val="24"/>
        </w:rPr>
        <w:t xml:space="preserve"> pok. 105</w:t>
      </w:r>
      <w:r w:rsidRPr="00986526">
        <w:rPr>
          <w:szCs w:val="24"/>
        </w:rPr>
        <w:t xml:space="preserve"> lub pobrać ze strony internetowej Urzędu Gminy w </w:t>
      </w:r>
      <w:r w:rsidR="002B7E07">
        <w:rPr>
          <w:szCs w:val="24"/>
        </w:rPr>
        <w:t>Bukowsku</w:t>
      </w:r>
      <w:r w:rsidRPr="00986526">
        <w:rPr>
          <w:szCs w:val="24"/>
        </w:rPr>
        <w:t xml:space="preserve"> </w:t>
      </w:r>
      <w:hyperlink r:id="rId7" w:history="1">
        <w:r w:rsidR="00E36DB0" w:rsidRPr="00F8123E">
          <w:rPr>
            <w:rStyle w:val="Hipercze"/>
            <w:color w:val="auto"/>
            <w:szCs w:val="24"/>
            <w:u w:val="none"/>
          </w:rPr>
          <w:t>www.bukowsko.pl</w:t>
        </w:r>
      </w:hyperlink>
      <w:r w:rsidRPr="00F8123E">
        <w:rPr>
          <w:szCs w:val="24"/>
        </w:rPr>
        <w:t xml:space="preserve">  </w:t>
      </w:r>
      <w:r w:rsidRPr="00986526">
        <w:rPr>
          <w:szCs w:val="24"/>
        </w:rPr>
        <w:t>jako załącznik</w:t>
      </w:r>
      <w:r w:rsidR="0004655A" w:rsidRPr="00986526">
        <w:rPr>
          <w:szCs w:val="24"/>
        </w:rPr>
        <w:t xml:space="preserve"> </w:t>
      </w:r>
      <w:r w:rsidRPr="00986526">
        <w:rPr>
          <w:szCs w:val="24"/>
        </w:rPr>
        <w:t>do ogłoszenia o konkursie.</w:t>
      </w:r>
    </w:p>
    <w:p w14:paraId="7B1577BA" w14:textId="77777777" w:rsidR="007E02E9" w:rsidRPr="00986526" w:rsidRDefault="007E02E9" w:rsidP="009C366B">
      <w:pPr>
        <w:pStyle w:val="Tekstpodstawowywcity"/>
        <w:numPr>
          <w:ilvl w:val="0"/>
          <w:numId w:val="15"/>
        </w:numPr>
        <w:tabs>
          <w:tab w:val="left" w:pos="-284"/>
          <w:tab w:val="left" w:pos="317"/>
        </w:tabs>
        <w:ind w:left="426"/>
        <w:jc w:val="both"/>
        <w:rPr>
          <w:b/>
          <w:bCs/>
          <w:szCs w:val="24"/>
        </w:rPr>
      </w:pPr>
      <w:r w:rsidRPr="00986526">
        <w:rPr>
          <w:szCs w:val="24"/>
        </w:rPr>
        <w:t>Oferta powinna być podpisana przez osobę lub osoby do teg</w:t>
      </w:r>
      <w:r w:rsidR="009C366B" w:rsidRPr="00986526">
        <w:rPr>
          <w:szCs w:val="24"/>
        </w:rPr>
        <w:t>o uprawnione, wyszczególnione w </w:t>
      </w:r>
      <w:r w:rsidRPr="00986526">
        <w:rPr>
          <w:szCs w:val="24"/>
        </w:rPr>
        <w:t>odpowiednim dokumencie potwierdzającym ich uprawnienia.</w:t>
      </w:r>
    </w:p>
    <w:p w14:paraId="019F22B8" w14:textId="77777777" w:rsidR="007E02E9" w:rsidRPr="00986526" w:rsidRDefault="007E02E9" w:rsidP="009C366B">
      <w:pPr>
        <w:pStyle w:val="Tekstpodstawowywcity"/>
        <w:numPr>
          <w:ilvl w:val="0"/>
          <w:numId w:val="15"/>
        </w:numPr>
        <w:tabs>
          <w:tab w:val="left" w:pos="-284"/>
          <w:tab w:val="left" w:pos="317"/>
        </w:tabs>
        <w:ind w:left="426"/>
        <w:jc w:val="both"/>
        <w:rPr>
          <w:b/>
          <w:bCs/>
          <w:szCs w:val="24"/>
        </w:rPr>
      </w:pPr>
      <w:r w:rsidRPr="00986526">
        <w:rPr>
          <w:szCs w:val="24"/>
        </w:rPr>
        <w:t xml:space="preserve">Oferta powinna być </w:t>
      </w:r>
      <w:r w:rsidR="00CA1EC8" w:rsidRPr="00986526">
        <w:rPr>
          <w:szCs w:val="24"/>
        </w:rPr>
        <w:t>wypełniona</w:t>
      </w:r>
      <w:r w:rsidRPr="00986526">
        <w:rPr>
          <w:szCs w:val="24"/>
        </w:rPr>
        <w:t xml:space="preserve"> czytelnie we wszystkich miejscach i rubrykach oraz </w:t>
      </w:r>
      <w:r w:rsidR="00CA1EC8" w:rsidRPr="00986526">
        <w:rPr>
          <w:szCs w:val="24"/>
        </w:rPr>
        <w:t>opieczętowana</w:t>
      </w:r>
      <w:r w:rsidRPr="00986526">
        <w:rPr>
          <w:szCs w:val="24"/>
        </w:rPr>
        <w:t xml:space="preserve"> w wymaganych miejscach. W przypadku gdy dana pozycja oferty nie </w:t>
      </w:r>
      <w:r w:rsidR="00CA1EC8" w:rsidRPr="00986526">
        <w:rPr>
          <w:szCs w:val="24"/>
        </w:rPr>
        <w:t>będzie</w:t>
      </w:r>
      <w:r w:rsidRPr="00986526">
        <w:rPr>
          <w:szCs w:val="24"/>
        </w:rPr>
        <w:t xml:space="preserve"> </w:t>
      </w:r>
      <w:r w:rsidR="00CA1EC8" w:rsidRPr="00986526">
        <w:rPr>
          <w:szCs w:val="24"/>
        </w:rPr>
        <w:t>wypełniana</w:t>
      </w:r>
      <w:r w:rsidRPr="00986526">
        <w:rPr>
          <w:szCs w:val="24"/>
        </w:rPr>
        <w:t xml:space="preserve"> piszemy „nie dotyczy” lub wstawi</w:t>
      </w:r>
      <w:r w:rsidR="00CA1EC8" w:rsidRPr="00986526">
        <w:rPr>
          <w:szCs w:val="24"/>
        </w:rPr>
        <w:t>amy cyfrę „0” (zero) w miejscach, które wymagają podania wartości liczbowych.</w:t>
      </w:r>
    </w:p>
    <w:p w14:paraId="5103A1F8" w14:textId="77777777" w:rsidR="00CA1EC8" w:rsidRPr="00986526" w:rsidRDefault="00CA1EC8" w:rsidP="009C366B">
      <w:pPr>
        <w:pStyle w:val="Tekstpodstawowywcity"/>
        <w:numPr>
          <w:ilvl w:val="0"/>
          <w:numId w:val="15"/>
        </w:numPr>
        <w:tabs>
          <w:tab w:val="left" w:pos="-284"/>
          <w:tab w:val="left" w:pos="317"/>
        </w:tabs>
        <w:ind w:left="426"/>
        <w:jc w:val="both"/>
        <w:rPr>
          <w:b/>
          <w:bCs/>
          <w:szCs w:val="24"/>
        </w:rPr>
      </w:pPr>
      <w:r w:rsidRPr="00986526">
        <w:rPr>
          <w:szCs w:val="24"/>
        </w:rPr>
        <w:t>Nie jest dopuszczalne samodzielne nanoszenia jakichkolwi</w:t>
      </w:r>
      <w:r w:rsidR="00986526">
        <w:rPr>
          <w:szCs w:val="24"/>
        </w:rPr>
        <w:t>ek zmian we wzorze formularzy o </w:t>
      </w:r>
      <w:r w:rsidRPr="00986526">
        <w:rPr>
          <w:szCs w:val="24"/>
        </w:rPr>
        <w:t>których mowa w pkt.1.</w:t>
      </w:r>
    </w:p>
    <w:p w14:paraId="1369789F" w14:textId="77777777" w:rsidR="00CA1EC8" w:rsidRPr="00986526" w:rsidRDefault="00CA1EC8" w:rsidP="009C366B">
      <w:pPr>
        <w:pStyle w:val="Tekstpodstawowywcity"/>
        <w:numPr>
          <w:ilvl w:val="0"/>
          <w:numId w:val="15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Oferty złożone na niewłaściwych drukach, niekompletne lub złożone po terminie zostaną odrzucone z przyczyn formalnych.</w:t>
      </w:r>
    </w:p>
    <w:p w14:paraId="50451C51" w14:textId="77777777" w:rsidR="00E90A5E" w:rsidRPr="00986526" w:rsidRDefault="00E90A5E" w:rsidP="009C366B">
      <w:pPr>
        <w:pStyle w:val="Tekstpodstawowywcity"/>
        <w:numPr>
          <w:ilvl w:val="0"/>
          <w:numId w:val="15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Dołączone kopie dokumentów muszą zawierać klauzule „za zgodność z oryginałem” umieszczoną na każdej stronie dokumentu lub na pierwszej stronie potwierdz</w:t>
      </w:r>
      <w:r w:rsidR="009C366B" w:rsidRPr="00986526">
        <w:rPr>
          <w:bCs/>
          <w:szCs w:val="24"/>
        </w:rPr>
        <w:t>ając od strony do strony wraz z </w:t>
      </w:r>
      <w:r w:rsidRPr="00986526">
        <w:rPr>
          <w:bCs/>
          <w:szCs w:val="24"/>
        </w:rPr>
        <w:t>czytelnym podpisem osoby upoważnionej do potwier</w:t>
      </w:r>
      <w:r w:rsidR="009C366B" w:rsidRPr="00986526">
        <w:rPr>
          <w:bCs/>
          <w:szCs w:val="24"/>
        </w:rPr>
        <w:t>dzenia dokumentów za zgodność z </w:t>
      </w:r>
      <w:r w:rsidRPr="00986526">
        <w:rPr>
          <w:bCs/>
          <w:szCs w:val="24"/>
        </w:rPr>
        <w:t>oryginałem.</w:t>
      </w:r>
    </w:p>
    <w:p w14:paraId="065C1DE1" w14:textId="77777777" w:rsidR="007E02E9" w:rsidRPr="00986526" w:rsidRDefault="007E02E9" w:rsidP="009C366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2FB09" w14:textId="77777777" w:rsidR="00B30E76" w:rsidRPr="00986526" w:rsidRDefault="00B30E76" w:rsidP="009C366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547E3" w14:textId="77777777" w:rsidR="007E02E9" w:rsidRPr="00986526" w:rsidRDefault="00CA1EC8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OFERTA KONKURSOWA POWINNA ZAWIERAĆ:</w:t>
      </w:r>
    </w:p>
    <w:p w14:paraId="33F38B1C" w14:textId="77777777" w:rsidR="00CA1EC8" w:rsidRPr="00986526" w:rsidRDefault="00CA1EC8" w:rsidP="009C366B">
      <w:pPr>
        <w:pStyle w:val="Tekstpodstawowywcity"/>
        <w:tabs>
          <w:tab w:val="left" w:pos="-284"/>
          <w:tab w:val="left" w:pos="317"/>
        </w:tabs>
        <w:ind w:left="360"/>
        <w:jc w:val="both"/>
        <w:rPr>
          <w:bCs/>
          <w:szCs w:val="24"/>
        </w:rPr>
      </w:pPr>
    </w:p>
    <w:p w14:paraId="212C7B21" w14:textId="77777777" w:rsidR="00CA1EC8" w:rsidRPr="00986526" w:rsidRDefault="00CA1EC8" w:rsidP="009C366B">
      <w:pPr>
        <w:pStyle w:val="Tekstpodstawowywcity"/>
        <w:numPr>
          <w:ilvl w:val="0"/>
          <w:numId w:val="16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Szczegółowy zakres rzeczowy zadania publicznego proponowanego do realizacji,</w:t>
      </w:r>
    </w:p>
    <w:p w14:paraId="427C762F" w14:textId="77777777" w:rsidR="00CA1EC8" w:rsidRPr="00986526" w:rsidRDefault="00CA1EC8" w:rsidP="009C366B">
      <w:pPr>
        <w:pStyle w:val="Tekstpodstawowywcity"/>
        <w:numPr>
          <w:ilvl w:val="0"/>
          <w:numId w:val="16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Termin i miejsce realizacji zadania publicznego.</w:t>
      </w:r>
    </w:p>
    <w:p w14:paraId="3BCEB0B5" w14:textId="77777777" w:rsidR="00CA1EC8" w:rsidRPr="00986526" w:rsidRDefault="00CA1EC8" w:rsidP="009C366B">
      <w:pPr>
        <w:pStyle w:val="Tekstpodstawowywcity"/>
        <w:numPr>
          <w:ilvl w:val="0"/>
          <w:numId w:val="16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Kalkulacja przewidywanych kosztów realizacji zadania</w:t>
      </w:r>
    </w:p>
    <w:p w14:paraId="035DDC1C" w14:textId="77777777" w:rsidR="00CA1EC8" w:rsidRPr="00986526" w:rsidRDefault="00CA1EC8" w:rsidP="009C366B">
      <w:pPr>
        <w:pStyle w:val="Tekstpodstawowywcity"/>
        <w:numPr>
          <w:ilvl w:val="0"/>
          <w:numId w:val="16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Informację o wcześniejszej działalności organizacji pozarządowej lub podmiotów wymienionych w art. 3 ust 3 składających ofertę w zakresie, którego dotyczy zadanie publiczne.</w:t>
      </w:r>
    </w:p>
    <w:p w14:paraId="42D1D52B" w14:textId="77777777" w:rsidR="00CA1EC8" w:rsidRPr="00986526" w:rsidRDefault="00CA1EC8" w:rsidP="009C366B">
      <w:pPr>
        <w:pStyle w:val="Tekstpodstawowywcity"/>
        <w:numPr>
          <w:ilvl w:val="0"/>
          <w:numId w:val="16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Informację o posiadanych </w:t>
      </w:r>
      <w:r w:rsidR="00E91755" w:rsidRPr="00986526">
        <w:rPr>
          <w:bCs/>
          <w:szCs w:val="24"/>
        </w:rPr>
        <w:t>zasobach</w:t>
      </w:r>
      <w:r w:rsidRPr="00986526">
        <w:rPr>
          <w:bCs/>
          <w:szCs w:val="24"/>
        </w:rPr>
        <w:t xml:space="preserve"> rzeczowych </w:t>
      </w:r>
      <w:r w:rsidR="00AB3EE2" w:rsidRPr="00986526">
        <w:rPr>
          <w:bCs/>
          <w:szCs w:val="24"/>
        </w:rPr>
        <w:t>i</w:t>
      </w:r>
      <w:r w:rsidRPr="00986526">
        <w:rPr>
          <w:bCs/>
          <w:szCs w:val="24"/>
        </w:rPr>
        <w:t xml:space="preserve"> kadrowych zapewniających wykonanie zadania, w tym o planowanej wysokości środków finansowych na realizacj</w:t>
      </w:r>
      <w:r w:rsidR="009C366B" w:rsidRPr="00986526">
        <w:rPr>
          <w:bCs/>
          <w:szCs w:val="24"/>
        </w:rPr>
        <w:t>ę danego zadania pochodzących z </w:t>
      </w:r>
      <w:r w:rsidRPr="00986526">
        <w:rPr>
          <w:bCs/>
          <w:szCs w:val="24"/>
        </w:rPr>
        <w:t xml:space="preserve">innych </w:t>
      </w:r>
      <w:r w:rsidR="00E91755" w:rsidRPr="00986526">
        <w:rPr>
          <w:bCs/>
          <w:szCs w:val="24"/>
        </w:rPr>
        <w:t>źródeł</w:t>
      </w:r>
      <w:r w:rsidRPr="00986526">
        <w:rPr>
          <w:bCs/>
          <w:szCs w:val="24"/>
        </w:rPr>
        <w:t>.</w:t>
      </w:r>
    </w:p>
    <w:p w14:paraId="06EBB8E7" w14:textId="77777777" w:rsidR="00E91755" w:rsidRPr="00986526" w:rsidRDefault="00E91755" w:rsidP="009C366B">
      <w:pPr>
        <w:pStyle w:val="Tekstpodstawowywcity"/>
        <w:numPr>
          <w:ilvl w:val="0"/>
          <w:numId w:val="16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Deklarację o zamiarze odpłatnego lub nieodpłatnego wykonania zadania.</w:t>
      </w:r>
    </w:p>
    <w:p w14:paraId="1C212713" w14:textId="77777777" w:rsidR="00B167AB" w:rsidRPr="00986526" w:rsidRDefault="00B167AB" w:rsidP="009C366B">
      <w:pPr>
        <w:pStyle w:val="Tekstpodstawowywcity"/>
        <w:tabs>
          <w:tab w:val="left" w:pos="-284"/>
          <w:tab w:val="left" w:pos="317"/>
        </w:tabs>
        <w:ind w:left="720"/>
        <w:jc w:val="both"/>
        <w:rPr>
          <w:bCs/>
          <w:szCs w:val="24"/>
        </w:rPr>
      </w:pPr>
    </w:p>
    <w:p w14:paraId="3EE4BD5F" w14:textId="77777777" w:rsidR="00B30E76" w:rsidRPr="00986526" w:rsidRDefault="00B30E76" w:rsidP="009C366B">
      <w:pPr>
        <w:pStyle w:val="Tekstpodstawowywcity"/>
        <w:tabs>
          <w:tab w:val="left" w:pos="-284"/>
          <w:tab w:val="left" w:pos="317"/>
        </w:tabs>
        <w:ind w:left="720"/>
        <w:jc w:val="both"/>
        <w:rPr>
          <w:bCs/>
          <w:szCs w:val="24"/>
        </w:rPr>
      </w:pPr>
    </w:p>
    <w:p w14:paraId="6841CB90" w14:textId="77777777" w:rsidR="00CA1EC8" w:rsidRPr="00986526" w:rsidRDefault="00B167AB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TERMIN, TRYB I KRYTERIA STOSOWANE PRZY WYBORZE OFERTY:</w:t>
      </w:r>
    </w:p>
    <w:p w14:paraId="3F2B3C4A" w14:textId="77777777" w:rsidR="00AB3EE2" w:rsidRPr="00986526" w:rsidRDefault="00AB3EE2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78B4A8B6" w14:textId="19E5ADFA" w:rsidR="00B167AB" w:rsidRPr="00986526" w:rsidRDefault="00B167AB" w:rsidP="009C366B">
      <w:pPr>
        <w:pStyle w:val="Tekstpodstawowywcity"/>
        <w:numPr>
          <w:ilvl w:val="0"/>
          <w:numId w:val="17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Oceny ofert dokona Komisja Konkursowa powołana przez Wójta Gminy </w:t>
      </w:r>
      <w:r w:rsidR="00D01E03">
        <w:rPr>
          <w:bCs/>
          <w:szCs w:val="24"/>
        </w:rPr>
        <w:t>Bukowsko</w:t>
      </w:r>
      <w:r w:rsidRPr="00986526">
        <w:rPr>
          <w:bCs/>
          <w:szCs w:val="24"/>
        </w:rPr>
        <w:t>.</w:t>
      </w:r>
    </w:p>
    <w:p w14:paraId="45B95969" w14:textId="77777777" w:rsidR="00B167AB" w:rsidRPr="00986526" w:rsidRDefault="00B167AB" w:rsidP="009C366B">
      <w:pPr>
        <w:pStyle w:val="Tekstpodstawowywcity"/>
        <w:numPr>
          <w:ilvl w:val="0"/>
          <w:numId w:val="17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Wnioski rozpatrywane będą w dwóch etapach:</w:t>
      </w:r>
    </w:p>
    <w:p w14:paraId="72A7DE65" w14:textId="77777777" w:rsidR="00E90A5E" w:rsidRPr="00986526" w:rsidRDefault="00B167AB" w:rsidP="009C366B">
      <w:pPr>
        <w:pStyle w:val="Tekstpodstawowywcity"/>
        <w:numPr>
          <w:ilvl w:val="0"/>
          <w:numId w:val="18"/>
        </w:numPr>
        <w:tabs>
          <w:tab w:val="left" w:pos="-284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Ocena formalna</w:t>
      </w:r>
      <w:r w:rsidR="00CC460D">
        <w:rPr>
          <w:bCs/>
          <w:szCs w:val="24"/>
        </w:rPr>
        <w:t xml:space="preserve"> wniosku - podmioty, które złożą</w:t>
      </w:r>
      <w:r w:rsidRPr="00986526">
        <w:rPr>
          <w:bCs/>
          <w:szCs w:val="24"/>
        </w:rPr>
        <w:t xml:space="preserve"> oferty i w stosunku do których Komisja uzna uchybienia formalne będą wyzwane do uzupeł</w:t>
      </w:r>
      <w:r w:rsidR="009C366B" w:rsidRPr="00986526">
        <w:rPr>
          <w:bCs/>
          <w:szCs w:val="24"/>
        </w:rPr>
        <w:t>nienia brakujących dokumentów w </w:t>
      </w:r>
      <w:r w:rsidRPr="00986526">
        <w:rPr>
          <w:bCs/>
          <w:szCs w:val="24"/>
        </w:rPr>
        <w:t xml:space="preserve">nieprzekraczalnym terminie </w:t>
      </w:r>
      <w:r w:rsidR="00E90A5E" w:rsidRPr="00986526">
        <w:rPr>
          <w:bCs/>
          <w:szCs w:val="24"/>
        </w:rPr>
        <w:t>7</w:t>
      </w:r>
      <w:r w:rsidRPr="00986526">
        <w:rPr>
          <w:bCs/>
          <w:szCs w:val="24"/>
        </w:rPr>
        <w:t xml:space="preserve"> dni od dat</w:t>
      </w:r>
      <w:r w:rsidR="00B87D47" w:rsidRPr="00986526">
        <w:rPr>
          <w:bCs/>
          <w:szCs w:val="24"/>
        </w:rPr>
        <w:t>y w</w:t>
      </w:r>
      <w:r w:rsidRPr="00986526">
        <w:rPr>
          <w:bCs/>
          <w:szCs w:val="24"/>
        </w:rPr>
        <w:t xml:space="preserve">ysłania zawiadomienia. </w:t>
      </w:r>
    </w:p>
    <w:p w14:paraId="2D0BACF2" w14:textId="77777777" w:rsidR="00E90A5E" w:rsidRPr="00986526" w:rsidRDefault="00E90A5E" w:rsidP="009C366B">
      <w:pPr>
        <w:pStyle w:val="Tekstpodstawowywcity"/>
        <w:tabs>
          <w:tab w:val="left" w:pos="-284"/>
        </w:tabs>
        <w:ind w:left="1069"/>
        <w:jc w:val="both"/>
        <w:rPr>
          <w:bCs/>
          <w:szCs w:val="24"/>
        </w:rPr>
      </w:pPr>
      <w:r w:rsidRPr="00986526">
        <w:rPr>
          <w:bCs/>
          <w:szCs w:val="24"/>
        </w:rPr>
        <w:t>Wymogi formalne to:</w:t>
      </w:r>
    </w:p>
    <w:p w14:paraId="33F69B41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oferta została złożona przez uprawniony podmiot,</w:t>
      </w:r>
    </w:p>
    <w:p w14:paraId="16AED034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oferta została złożona na obowiązującym druku,</w:t>
      </w:r>
    </w:p>
    <w:p w14:paraId="4B760839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oferta została złożona w terminie i miejscu wskazanym w ogłoszeniu,</w:t>
      </w:r>
    </w:p>
    <w:p w14:paraId="0A26486E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oferta jest złożona na zadanie, którego realizacja jest zgodna z celami statutowymi lub  przedmiotem działalności podmiotu składającego ofertę</w:t>
      </w:r>
    </w:p>
    <w:p w14:paraId="79B54FA4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termin realizacji oferowanego zadania mieści się w</w:t>
      </w:r>
      <w:r w:rsidR="009C366B" w:rsidRPr="00986526">
        <w:rPr>
          <w:bCs/>
          <w:szCs w:val="24"/>
        </w:rPr>
        <w:t xml:space="preserve"> ramach czasowych określonych w </w:t>
      </w:r>
      <w:r w:rsidRPr="00986526">
        <w:rPr>
          <w:bCs/>
          <w:szCs w:val="24"/>
        </w:rPr>
        <w:t>ogłoszeniu,</w:t>
      </w:r>
    </w:p>
    <w:p w14:paraId="3BBD42CF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oferta jest podpisane przez upoważnione osoby,</w:t>
      </w:r>
    </w:p>
    <w:p w14:paraId="66B8DF55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lastRenderedPageBreak/>
        <w:t>oferta zawiera wymagane w ogłoszeniu załączniki,</w:t>
      </w:r>
    </w:p>
    <w:p w14:paraId="5D5C9B71" w14:textId="77777777" w:rsidR="00E90A5E" w:rsidRPr="00986526" w:rsidRDefault="00E90A5E" w:rsidP="009C366B">
      <w:pPr>
        <w:pStyle w:val="Tekstpodstawowywcity"/>
        <w:numPr>
          <w:ilvl w:val="0"/>
          <w:numId w:val="24"/>
        </w:numPr>
        <w:tabs>
          <w:tab w:val="left" w:pos="-284"/>
        </w:tabs>
        <w:jc w:val="both"/>
        <w:rPr>
          <w:bCs/>
          <w:szCs w:val="24"/>
        </w:rPr>
      </w:pPr>
      <w:r w:rsidRPr="00986526">
        <w:rPr>
          <w:bCs/>
          <w:szCs w:val="24"/>
        </w:rPr>
        <w:t>inny błąd formalny:</w:t>
      </w:r>
    </w:p>
    <w:p w14:paraId="44C4168B" w14:textId="77777777" w:rsidR="00E90A5E" w:rsidRPr="00986526" w:rsidRDefault="00E90A5E" w:rsidP="009C366B">
      <w:pPr>
        <w:pStyle w:val="Tekstpodstawowywcity"/>
        <w:tabs>
          <w:tab w:val="left" w:pos="-284"/>
        </w:tabs>
        <w:ind w:left="1069"/>
        <w:jc w:val="both"/>
        <w:rPr>
          <w:bCs/>
          <w:szCs w:val="24"/>
        </w:rPr>
      </w:pPr>
      <w:r w:rsidRPr="00986526">
        <w:rPr>
          <w:bCs/>
          <w:szCs w:val="24"/>
        </w:rPr>
        <w:t>- brak wymaganych podpisów na złącznikach do oferty, bądź brak potwierdzenia kopii dokumentów za zgodność z oryginałem</w:t>
      </w:r>
    </w:p>
    <w:p w14:paraId="31A199D4" w14:textId="77777777" w:rsidR="00B167AB" w:rsidRDefault="00B167AB" w:rsidP="009C366B">
      <w:pPr>
        <w:pStyle w:val="Tekstpodstawowywcity"/>
        <w:numPr>
          <w:ilvl w:val="0"/>
          <w:numId w:val="18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Oferty, które spełniły wymogi formalne, zostaną poddane ocenie merytorycznej przez członków Komisji Konkursowej</w:t>
      </w:r>
      <w:r w:rsidR="00B87D47" w:rsidRPr="00986526">
        <w:rPr>
          <w:bCs/>
          <w:szCs w:val="24"/>
        </w:rPr>
        <w:t>. Przy ocenie merytorycznej wniosków będą brane pod uwagę następujące kryteria:</w:t>
      </w:r>
    </w:p>
    <w:p w14:paraId="1F9730DC" w14:textId="77777777" w:rsidR="00364C53" w:rsidRDefault="00364C53" w:rsidP="00364C53">
      <w:pPr>
        <w:pStyle w:val="Tekstpodstawowywcity"/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</w:p>
    <w:tbl>
      <w:tblPr>
        <w:tblStyle w:val="Tabela-Siatka"/>
        <w:tblW w:w="9358" w:type="dxa"/>
        <w:tblInd w:w="137" w:type="dxa"/>
        <w:tblLook w:val="04A0" w:firstRow="1" w:lastRow="0" w:firstColumn="1" w:lastColumn="0" w:noHBand="0" w:noVBand="1"/>
      </w:tblPr>
      <w:tblGrid>
        <w:gridCol w:w="2485"/>
        <w:gridCol w:w="4307"/>
        <w:gridCol w:w="1270"/>
        <w:gridCol w:w="1296"/>
      </w:tblGrid>
      <w:tr w:rsidR="00047F52" w14:paraId="7F9D7CA9" w14:textId="77777777" w:rsidTr="009257B5">
        <w:trPr>
          <w:trHeight w:val="570"/>
        </w:trPr>
        <w:tc>
          <w:tcPr>
            <w:tcW w:w="2485" w:type="dxa"/>
          </w:tcPr>
          <w:p w14:paraId="063A2F68" w14:textId="77777777" w:rsidR="00047F52" w:rsidRPr="00364C53" w:rsidRDefault="00364C53" w:rsidP="00364C53">
            <w:pPr>
              <w:pStyle w:val="Akapitzlist"/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C5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47F52" w:rsidRPr="00364C5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ryteria oceny merytorycznej</w:t>
            </w:r>
          </w:p>
        </w:tc>
        <w:tc>
          <w:tcPr>
            <w:tcW w:w="4307" w:type="dxa"/>
          </w:tcPr>
          <w:p w14:paraId="01396733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Definicja kryterium</w:t>
            </w:r>
          </w:p>
          <w:p w14:paraId="1238CEC5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0" w:type="dxa"/>
          </w:tcPr>
          <w:p w14:paraId="28611ABC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 xml:space="preserve">Punktacja </w:t>
            </w:r>
          </w:p>
          <w:p w14:paraId="304B61FF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56FB3E9A" w14:textId="77777777" w:rsidR="00047F52" w:rsidRPr="00364C53" w:rsidRDefault="00047F52" w:rsidP="00364C53">
            <w:pPr>
              <w:suppressAutoHyphens w:val="0"/>
              <w:rPr>
                <w:b/>
                <w:bCs/>
              </w:rPr>
            </w:pPr>
            <w:r w:rsidRPr="00047F52">
              <w:rPr>
                <w:b/>
                <w:lang w:eastAsia="pl-PL"/>
              </w:rPr>
              <w:t>Przyznane punkty</w:t>
            </w:r>
          </w:p>
        </w:tc>
      </w:tr>
      <w:tr w:rsidR="00047F52" w14:paraId="50196504" w14:textId="77777777" w:rsidTr="009257B5">
        <w:trPr>
          <w:trHeight w:val="855"/>
        </w:trPr>
        <w:tc>
          <w:tcPr>
            <w:tcW w:w="2485" w:type="dxa"/>
          </w:tcPr>
          <w:p w14:paraId="57C45854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 xml:space="preserve">1. Zawartość </w:t>
            </w:r>
          </w:p>
          <w:p w14:paraId="227D6EF3" w14:textId="77777777" w:rsidR="00047F52" w:rsidRPr="00364C53" w:rsidRDefault="00047F52" w:rsidP="00364C53">
            <w:pPr>
              <w:suppressAutoHyphens w:val="0"/>
              <w:rPr>
                <w:b/>
                <w:bCs/>
              </w:rPr>
            </w:pPr>
            <w:r w:rsidRPr="00047F52">
              <w:rPr>
                <w:b/>
                <w:lang w:eastAsia="pl-PL"/>
              </w:rPr>
              <w:t>merytoryczną oferty</w:t>
            </w:r>
          </w:p>
        </w:tc>
        <w:tc>
          <w:tcPr>
            <w:tcW w:w="4307" w:type="dxa"/>
          </w:tcPr>
          <w:p w14:paraId="4116315A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0" w:type="dxa"/>
          </w:tcPr>
          <w:p w14:paraId="0B7011B4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0-50 pkt</w:t>
            </w:r>
          </w:p>
          <w:p w14:paraId="6563EF38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45DD2676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1F8A5751" w14:textId="77777777" w:rsidTr="009257B5">
        <w:trPr>
          <w:trHeight w:val="902"/>
        </w:trPr>
        <w:tc>
          <w:tcPr>
            <w:tcW w:w="2485" w:type="dxa"/>
          </w:tcPr>
          <w:p w14:paraId="794536B9" w14:textId="77777777" w:rsidR="00047F52" w:rsidRPr="00364C53" w:rsidRDefault="00047F52" w:rsidP="009257B5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A. Zakładane rezultaty i efekty</w:t>
            </w:r>
            <w:r w:rsidR="009257B5">
              <w:rPr>
                <w:lang w:eastAsia="pl-PL"/>
              </w:rPr>
              <w:t xml:space="preserve"> </w:t>
            </w:r>
            <w:r w:rsidRPr="00047F52">
              <w:rPr>
                <w:lang w:eastAsia="pl-PL"/>
              </w:rPr>
              <w:t>realizacji zadania</w:t>
            </w:r>
          </w:p>
        </w:tc>
        <w:tc>
          <w:tcPr>
            <w:tcW w:w="4307" w:type="dxa"/>
          </w:tcPr>
          <w:p w14:paraId="6F51431A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 xml:space="preserve">Oceniane będą miejsce i cel wykonania zadania, oryginalność i innowacyjność projektu, trwałość efektów </w:t>
            </w:r>
          </w:p>
        </w:tc>
        <w:tc>
          <w:tcPr>
            <w:tcW w:w="1270" w:type="dxa"/>
          </w:tcPr>
          <w:p w14:paraId="1B882BDE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0-15 pkt</w:t>
            </w:r>
          </w:p>
          <w:p w14:paraId="52079B05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296" w:type="dxa"/>
          </w:tcPr>
          <w:p w14:paraId="08D2F193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7172B251" w14:textId="77777777" w:rsidTr="009257B5">
        <w:trPr>
          <w:trHeight w:val="891"/>
        </w:trPr>
        <w:tc>
          <w:tcPr>
            <w:tcW w:w="2485" w:type="dxa"/>
          </w:tcPr>
          <w:p w14:paraId="194479C6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B. Spójność oferty</w:t>
            </w:r>
          </w:p>
          <w:p w14:paraId="73004F02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4307" w:type="dxa"/>
          </w:tcPr>
          <w:p w14:paraId="6DE3F4C3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 xml:space="preserve">Oceniana jest spójność harmonogramu planowanych działań z założonymi celami i budżetem </w:t>
            </w:r>
          </w:p>
        </w:tc>
        <w:tc>
          <w:tcPr>
            <w:tcW w:w="1270" w:type="dxa"/>
          </w:tcPr>
          <w:p w14:paraId="5D31D28D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0-15 pkt</w:t>
            </w:r>
          </w:p>
          <w:p w14:paraId="5B6752D9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296" w:type="dxa"/>
          </w:tcPr>
          <w:p w14:paraId="25E230B1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0197DE4B" w14:textId="77777777" w:rsidTr="009257B5">
        <w:trPr>
          <w:trHeight w:val="705"/>
        </w:trPr>
        <w:tc>
          <w:tcPr>
            <w:tcW w:w="2485" w:type="dxa"/>
          </w:tcPr>
          <w:p w14:paraId="582FBA38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C. Zrozumiałość i przejrzystość oferty</w:t>
            </w:r>
          </w:p>
        </w:tc>
        <w:tc>
          <w:tcPr>
            <w:tcW w:w="4307" w:type="dxa"/>
          </w:tcPr>
          <w:p w14:paraId="3A07ECA8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Oceniana jest przejrzystość złożonej oferty, kompletność opisu działań</w:t>
            </w:r>
          </w:p>
        </w:tc>
        <w:tc>
          <w:tcPr>
            <w:tcW w:w="1270" w:type="dxa"/>
          </w:tcPr>
          <w:p w14:paraId="5D0EBB9A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0-10 pkt</w:t>
            </w:r>
          </w:p>
          <w:p w14:paraId="193FE33B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296" w:type="dxa"/>
          </w:tcPr>
          <w:p w14:paraId="42FD1192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6076C25C" w14:textId="77777777" w:rsidTr="009257B5">
        <w:trPr>
          <w:trHeight w:val="828"/>
        </w:trPr>
        <w:tc>
          <w:tcPr>
            <w:tcW w:w="2485" w:type="dxa"/>
          </w:tcPr>
          <w:p w14:paraId="3A3784F7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D. Zgodność oferty z ogłoszeniem konkursowym</w:t>
            </w:r>
          </w:p>
        </w:tc>
        <w:tc>
          <w:tcPr>
            <w:tcW w:w="4307" w:type="dxa"/>
          </w:tcPr>
          <w:p w14:paraId="7EF4C787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Oceniana jest zgodność oferty z celami i zadaniami określonymi w</w:t>
            </w:r>
            <w:r w:rsidR="00364C53">
              <w:rPr>
                <w:lang w:eastAsia="pl-PL"/>
              </w:rPr>
              <w:t xml:space="preserve"> </w:t>
            </w:r>
            <w:r w:rsidRPr="00047F52">
              <w:rPr>
                <w:lang w:eastAsia="pl-PL"/>
              </w:rPr>
              <w:t>konkursie</w:t>
            </w:r>
          </w:p>
        </w:tc>
        <w:tc>
          <w:tcPr>
            <w:tcW w:w="1270" w:type="dxa"/>
          </w:tcPr>
          <w:p w14:paraId="0F977C82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0-10 pkt</w:t>
            </w:r>
          </w:p>
          <w:p w14:paraId="41904172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296" w:type="dxa"/>
          </w:tcPr>
          <w:p w14:paraId="562B916C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106D8119" w14:textId="77777777" w:rsidTr="009257B5">
        <w:trPr>
          <w:trHeight w:val="570"/>
        </w:trPr>
        <w:tc>
          <w:tcPr>
            <w:tcW w:w="2485" w:type="dxa"/>
          </w:tcPr>
          <w:p w14:paraId="470B335D" w14:textId="77777777" w:rsidR="00047F52" w:rsidRPr="00047F52" w:rsidRDefault="00364C53" w:rsidP="00047F52">
            <w:pPr>
              <w:suppressAutoHyphens w:val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</w:t>
            </w:r>
            <w:r w:rsidR="00047F52" w:rsidRPr="00047F52">
              <w:rPr>
                <w:b/>
                <w:lang w:eastAsia="pl-PL"/>
              </w:rPr>
              <w:t xml:space="preserve">. Budżet zadania </w:t>
            </w:r>
          </w:p>
          <w:p w14:paraId="13BE5EDD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307" w:type="dxa"/>
          </w:tcPr>
          <w:p w14:paraId="094A033B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0" w:type="dxa"/>
          </w:tcPr>
          <w:p w14:paraId="776A91B9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0-50 pkt</w:t>
            </w:r>
          </w:p>
          <w:p w14:paraId="4E655540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20845996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3A5B6474" w14:textId="77777777" w:rsidTr="009257B5">
        <w:trPr>
          <w:trHeight w:val="1402"/>
        </w:trPr>
        <w:tc>
          <w:tcPr>
            <w:tcW w:w="2485" w:type="dxa"/>
          </w:tcPr>
          <w:p w14:paraId="53FE58FF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 xml:space="preserve">A. Rzetelność przedstawionej kalkulacji </w:t>
            </w:r>
          </w:p>
          <w:p w14:paraId="5FA92253" w14:textId="77777777" w:rsidR="00047F52" w:rsidRPr="00364C53" w:rsidRDefault="00047F52" w:rsidP="00047F52">
            <w:pPr>
              <w:suppressAutoHyphens w:val="0"/>
              <w:rPr>
                <w:lang w:eastAsia="pl-PL"/>
              </w:rPr>
            </w:pPr>
          </w:p>
        </w:tc>
        <w:tc>
          <w:tcPr>
            <w:tcW w:w="4307" w:type="dxa"/>
          </w:tcPr>
          <w:p w14:paraId="7696B55F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Ocena kalkulacji kosztów realizacji zadania, w tym w odniesieniu do zakresu rzeczowego zadania - koszt realizacji; celowość, oszczędność oraz efektywność wykorzystania środków</w:t>
            </w:r>
          </w:p>
        </w:tc>
        <w:tc>
          <w:tcPr>
            <w:tcW w:w="1270" w:type="dxa"/>
          </w:tcPr>
          <w:p w14:paraId="0EB8FAF2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0-25 pkt</w:t>
            </w:r>
          </w:p>
          <w:p w14:paraId="697FCC16" w14:textId="77777777" w:rsidR="00047F52" w:rsidRPr="00364C53" w:rsidRDefault="00047F52" w:rsidP="00047F52">
            <w:pPr>
              <w:suppressAutoHyphens w:val="0"/>
              <w:rPr>
                <w:lang w:eastAsia="pl-PL"/>
              </w:rPr>
            </w:pPr>
          </w:p>
        </w:tc>
        <w:tc>
          <w:tcPr>
            <w:tcW w:w="1296" w:type="dxa"/>
          </w:tcPr>
          <w:p w14:paraId="66C54E58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124BCB9F" w14:textId="77777777" w:rsidTr="009257B5">
        <w:trPr>
          <w:trHeight w:val="1266"/>
        </w:trPr>
        <w:tc>
          <w:tcPr>
            <w:tcW w:w="2485" w:type="dxa"/>
          </w:tcPr>
          <w:p w14:paraId="5F2991DA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B. Udział środków własnych</w:t>
            </w:r>
          </w:p>
          <w:p w14:paraId="58CD3E9F" w14:textId="77777777" w:rsidR="00047F52" w:rsidRPr="00364C53" w:rsidRDefault="00047F52" w:rsidP="00047F52">
            <w:pPr>
              <w:suppressAutoHyphens w:val="0"/>
              <w:rPr>
                <w:lang w:eastAsia="pl-PL"/>
              </w:rPr>
            </w:pPr>
          </w:p>
        </w:tc>
        <w:tc>
          <w:tcPr>
            <w:tcW w:w="4307" w:type="dxa"/>
          </w:tcPr>
          <w:p w14:paraId="54E83F37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Ocena udziału środków własnych,</w:t>
            </w:r>
            <w:r w:rsidR="00364C53">
              <w:rPr>
                <w:lang w:eastAsia="pl-PL"/>
              </w:rPr>
              <w:t xml:space="preserve"> </w:t>
            </w:r>
            <w:r w:rsidRPr="00047F52">
              <w:rPr>
                <w:lang w:eastAsia="pl-PL"/>
              </w:rPr>
              <w:t xml:space="preserve">środków z innych źródeł, pozyskanie środków zewnętrznych, wkład osobowy członków </w:t>
            </w:r>
          </w:p>
        </w:tc>
        <w:tc>
          <w:tcPr>
            <w:tcW w:w="1270" w:type="dxa"/>
          </w:tcPr>
          <w:p w14:paraId="6CCDF892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0-25 pkt</w:t>
            </w:r>
          </w:p>
          <w:p w14:paraId="34C5DFD7" w14:textId="77777777" w:rsidR="00047F52" w:rsidRPr="00364C53" w:rsidRDefault="00047F52" w:rsidP="00047F52">
            <w:pPr>
              <w:suppressAutoHyphens w:val="0"/>
              <w:rPr>
                <w:lang w:eastAsia="pl-PL"/>
              </w:rPr>
            </w:pPr>
          </w:p>
        </w:tc>
        <w:tc>
          <w:tcPr>
            <w:tcW w:w="1296" w:type="dxa"/>
          </w:tcPr>
          <w:p w14:paraId="26291D0A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2D99953C" w14:textId="77777777" w:rsidTr="009257B5">
        <w:trPr>
          <w:trHeight w:val="582"/>
        </w:trPr>
        <w:tc>
          <w:tcPr>
            <w:tcW w:w="2485" w:type="dxa"/>
          </w:tcPr>
          <w:p w14:paraId="00CF5514" w14:textId="77777777" w:rsidR="00047F52" w:rsidRPr="00364C53" w:rsidRDefault="00364C53" w:rsidP="00047F52">
            <w:pPr>
              <w:suppressAutoHyphens w:val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</w:t>
            </w:r>
            <w:r w:rsidR="00047F52" w:rsidRPr="00047F52">
              <w:rPr>
                <w:b/>
                <w:lang w:eastAsia="pl-PL"/>
              </w:rPr>
              <w:t>. Potencjał realizacyjny i efekty oddziaływania</w:t>
            </w:r>
          </w:p>
        </w:tc>
        <w:tc>
          <w:tcPr>
            <w:tcW w:w="4307" w:type="dxa"/>
          </w:tcPr>
          <w:p w14:paraId="2CFF8A3A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0" w:type="dxa"/>
          </w:tcPr>
          <w:p w14:paraId="6266A21E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0-</w:t>
            </w:r>
            <w:r w:rsidR="009257B5">
              <w:rPr>
                <w:b/>
                <w:lang w:eastAsia="pl-PL"/>
              </w:rPr>
              <w:t>2</w:t>
            </w:r>
            <w:r w:rsidRPr="00047F52">
              <w:rPr>
                <w:b/>
                <w:lang w:eastAsia="pl-PL"/>
              </w:rPr>
              <w:t>0 pkt</w:t>
            </w:r>
          </w:p>
          <w:p w14:paraId="16665672" w14:textId="77777777" w:rsidR="00047F52" w:rsidRPr="00364C53" w:rsidRDefault="00047F52" w:rsidP="00047F5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296" w:type="dxa"/>
          </w:tcPr>
          <w:p w14:paraId="6F0F00AB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0835ECCF" w14:textId="77777777" w:rsidTr="009257B5">
        <w:trPr>
          <w:trHeight w:val="2399"/>
        </w:trPr>
        <w:tc>
          <w:tcPr>
            <w:tcW w:w="2485" w:type="dxa"/>
          </w:tcPr>
          <w:p w14:paraId="77FEF509" w14:textId="77777777" w:rsidR="00047F52" w:rsidRPr="00364C53" w:rsidRDefault="00047F52" w:rsidP="00364C53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A. Posiadane zasoby osobowe i rzeczowe</w:t>
            </w:r>
          </w:p>
        </w:tc>
        <w:tc>
          <w:tcPr>
            <w:tcW w:w="4307" w:type="dxa"/>
          </w:tcPr>
          <w:p w14:paraId="0B0B5D19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>Oceniane jest przygotowanie merytoryczne kadry realizującej zadanie, posiadane kwalifikacje, w tym świadczenia wolontariuszy</w:t>
            </w:r>
            <w:r w:rsidR="00364C53">
              <w:rPr>
                <w:lang w:eastAsia="pl-PL"/>
              </w:rPr>
              <w:t xml:space="preserve"> </w:t>
            </w:r>
            <w:r w:rsidRPr="00047F52">
              <w:rPr>
                <w:lang w:eastAsia="pl-PL"/>
              </w:rPr>
              <w:t>i praca społeczna członków, doświadczenie Oferenta przy realizacji zadań zleconych; posiadane rekomendacje</w:t>
            </w:r>
          </w:p>
        </w:tc>
        <w:tc>
          <w:tcPr>
            <w:tcW w:w="1270" w:type="dxa"/>
          </w:tcPr>
          <w:p w14:paraId="4DFF4140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0-10 pkt</w:t>
            </w:r>
          </w:p>
          <w:p w14:paraId="547724CB" w14:textId="77777777" w:rsidR="00047F52" w:rsidRPr="00364C53" w:rsidRDefault="00047F52" w:rsidP="00047F52">
            <w:pPr>
              <w:suppressAutoHyphens w:val="0"/>
              <w:rPr>
                <w:lang w:eastAsia="pl-PL"/>
              </w:rPr>
            </w:pPr>
          </w:p>
        </w:tc>
        <w:tc>
          <w:tcPr>
            <w:tcW w:w="1296" w:type="dxa"/>
          </w:tcPr>
          <w:p w14:paraId="79CB52D7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05C105B6" w14:textId="77777777" w:rsidTr="009257B5">
        <w:trPr>
          <w:trHeight w:val="699"/>
        </w:trPr>
        <w:tc>
          <w:tcPr>
            <w:tcW w:w="2485" w:type="dxa"/>
          </w:tcPr>
          <w:p w14:paraId="17CA677E" w14:textId="77777777" w:rsidR="00047F52" w:rsidRPr="00364C53" w:rsidRDefault="009257B5" w:rsidP="00364C53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B</w:t>
            </w:r>
            <w:r w:rsidR="00047F52" w:rsidRPr="00047F52">
              <w:rPr>
                <w:lang w:eastAsia="pl-PL"/>
              </w:rPr>
              <w:t>. Ilość i dobór Beneficjentów</w:t>
            </w:r>
          </w:p>
        </w:tc>
        <w:tc>
          <w:tcPr>
            <w:tcW w:w="4307" w:type="dxa"/>
          </w:tcPr>
          <w:p w14:paraId="4AF0F948" w14:textId="77777777" w:rsidR="00047F52" w:rsidRPr="00364C53" w:rsidRDefault="00047F52" w:rsidP="00364C53">
            <w:pPr>
              <w:suppressAutoHyphens w:val="0"/>
              <w:rPr>
                <w:bCs/>
              </w:rPr>
            </w:pPr>
            <w:r w:rsidRPr="00047F52">
              <w:rPr>
                <w:lang w:eastAsia="pl-PL"/>
              </w:rPr>
              <w:t xml:space="preserve">Oceniana jest grupa docelowa oraz przypuszczalna liczba odbiorców; </w:t>
            </w:r>
          </w:p>
        </w:tc>
        <w:tc>
          <w:tcPr>
            <w:tcW w:w="1270" w:type="dxa"/>
          </w:tcPr>
          <w:p w14:paraId="199814F4" w14:textId="77777777" w:rsidR="00047F52" w:rsidRPr="00047F52" w:rsidRDefault="00047F52" w:rsidP="00047F52">
            <w:pPr>
              <w:suppressAutoHyphens w:val="0"/>
              <w:rPr>
                <w:lang w:eastAsia="pl-PL"/>
              </w:rPr>
            </w:pPr>
            <w:r w:rsidRPr="00047F52">
              <w:rPr>
                <w:lang w:eastAsia="pl-PL"/>
              </w:rPr>
              <w:t>0-10 pkt</w:t>
            </w:r>
          </w:p>
          <w:p w14:paraId="7A68874A" w14:textId="77777777" w:rsidR="00047F52" w:rsidRPr="00364C53" w:rsidRDefault="00047F52" w:rsidP="00047F52">
            <w:pPr>
              <w:suppressAutoHyphens w:val="0"/>
              <w:rPr>
                <w:lang w:eastAsia="pl-PL"/>
              </w:rPr>
            </w:pPr>
          </w:p>
        </w:tc>
        <w:tc>
          <w:tcPr>
            <w:tcW w:w="1296" w:type="dxa"/>
          </w:tcPr>
          <w:p w14:paraId="171B19FF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50ABC8C7" w14:textId="77777777" w:rsidTr="009257B5">
        <w:trPr>
          <w:trHeight w:val="1549"/>
        </w:trPr>
        <w:tc>
          <w:tcPr>
            <w:tcW w:w="2485" w:type="dxa"/>
          </w:tcPr>
          <w:p w14:paraId="5904C1D3" w14:textId="77777777" w:rsidR="00047F52" w:rsidRPr="00364C53" w:rsidRDefault="00364C53" w:rsidP="009257B5">
            <w:pPr>
              <w:suppressAutoHyphens w:val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4</w:t>
            </w:r>
            <w:r w:rsidR="00047F52" w:rsidRPr="00047F52">
              <w:rPr>
                <w:b/>
                <w:lang w:eastAsia="pl-PL"/>
              </w:rPr>
              <w:t xml:space="preserve">. Dotychczasowa współpraca z Urzędem </w:t>
            </w:r>
            <w:r>
              <w:rPr>
                <w:b/>
                <w:lang w:eastAsia="pl-PL"/>
              </w:rPr>
              <w:t>Gminy</w:t>
            </w:r>
            <w:r w:rsidR="00047F52" w:rsidRPr="00047F52">
              <w:rPr>
                <w:b/>
                <w:lang w:eastAsia="pl-PL"/>
              </w:rPr>
              <w:t xml:space="preserve"> przy realizacji zadań publicznych</w:t>
            </w:r>
          </w:p>
        </w:tc>
        <w:tc>
          <w:tcPr>
            <w:tcW w:w="4307" w:type="dxa"/>
          </w:tcPr>
          <w:p w14:paraId="268CAA06" w14:textId="77777777" w:rsidR="00047F52" w:rsidRPr="00364C53" w:rsidRDefault="00047F52" w:rsidP="00364C53">
            <w:pPr>
              <w:suppressAutoHyphens w:val="0"/>
              <w:rPr>
                <w:b/>
                <w:bCs/>
              </w:rPr>
            </w:pPr>
            <w:r w:rsidRPr="00047F52">
              <w:rPr>
                <w:b/>
                <w:lang w:eastAsia="pl-PL"/>
              </w:rPr>
              <w:t>Oceniane jest prawidłowe i terminowe rozliczanie się z dotacji udzielonych w poprzednich latach - dotychczasowe doświadczenie we współpracy</w:t>
            </w:r>
            <w:r w:rsidR="00364C53">
              <w:rPr>
                <w:b/>
                <w:lang w:eastAsia="pl-PL"/>
              </w:rPr>
              <w:t xml:space="preserve"> </w:t>
            </w:r>
            <w:r w:rsidRPr="00047F52">
              <w:rPr>
                <w:b/>
                <w:lang w:eastAsia="pl-PL"/>
              </w:rPr>
              <w:t xml:space="preserve">z Urzędem </w:t>
            </w:r>
            <w:r w:rsidR="00364C53">
              <w:rPr>
                <w:b/>
                <w:lang w:eastAsia="pl-PL"/>
              </w:rPr>
              <w:t>Gminy</w:t>
            </w:r>
          </w:p>
        </w:tc>
        <w:tc>
          <w:tcPr>
            <w:tcW w:w="1270" w:type="dxa"/>
          </w:tcPr>
          <w:p w14:paraId="7D637102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</w:p>
          <w:p w14:paraId="6AF348D8" w14:textId="77777777" w:rsidR="00047F52" w:rsidRPr="00047F52" w:rsidRDefault="00047F52" w:rsidP="00047F52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0-30 pkt</w:t>
            </w:r>
          </w:p>
          <w:p w14:paraId="123E6EB2" w14:textId="77777777" w:rsidR="00047F52" w:rsidRPr="00364C53" w:rsidRDefault="00047F52" w:rsidP="00047F5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296" w:type="dxa"/>
          </w:tcPr>
          <w:p w14:paraId="00296F9F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  <w:tr w:rsidR="00047F52" w14:paraId="27590D36" w14:textId="77777777" w:rsidTr="009257B5">
        <w:trPr>
          <w:trHeight w:val="410"/>
        </w:trPr>
        <w:tc>
          <w:tcPr>
            <w:tcW w:w="2485" w:type="dxa"/>
          </w:tcPr>
          <w:p w14:paraId="694265F7" w14:textId="77777777" w:rsidR="00047F52" w:rsidRPr="00364C53" w:rsidRDefault="00047F52" w:rsidP="009257B5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RAZEM</w:t>
            </w:r>
          </w:p>
        </w:tc>
        <w:tc>
          <w:tcPr>
            <w:tcW w:w="4307" w:type="dxa"/>
          </w:tcPr>
          <w:p w14:paraId="334E9DA2" w14:textId="77777777" w:rsidR="00047F52" w:rsidRPr="00364C53" w:rsidRDefault="00047F52" w:rsidP="00047F5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270" w:type="dxa"/>
          </w:tcPr>
          <w:p w14:paraId="6A020EB7" w14:textId="77777777" w:rsidR="00047F52" w:rsidRPr="00364C53" w:rsidRDefault="00047F52" w:rsidP="009257B5">
            <w:pPr>
              <w:suppressAutoHyphens w:val="0"/>
              <w:rPr>
                <w:b/>
                <w:lang w:eastAsia="pl-PL"/>
              </w:rPr>
            </w:pPr>
            <w:r w:rsidRPr="00047F52">
              <w:rPr>
                <w:b/>
                <w:lang w:eastAsia="pl-PL"/>
              </w:rPr>
              <w:t>0-</w:t>
            </w:r>
            <w:r w:rsidR="009257B5">
              <w:rPr>
                <w:b/>
                <w:lang w:eastAsia="pl-PL"/>
              </w:rPr>
              <w:t>15</w:t>
            </w:r>
            <w:r w:rsidRPr="00047F52">
              <w:rPr>
                <w:b/>
                <w:lang w:eastAsia="pl-PL"/>
              </w:rPr>
              <w:t>0 pkt</w:t>
            </w:r>
          </w:p>
        </w:tc>
        <w:tc>
          <w:tcPr>
            <w:tcW w:w="1296" w:type="dxa"/>
          </w:tcPr>
          <w:p w14:paraId="6BFB6B87" w14:textId="77777777" w:rsidR="00047F52" w:rsidRPr="00364C53" w:rsidRDefault="00047F52" w:rsidP="00047F52">
            <w:pPr>
              <w:pStyle w:val="Tekstpodstawowywcity"/>
              <w:tabs>
                <w:tab w:val="left" w:pos="-284"/>
                <w:tab w:val="left" w:pos="317"/>
              </w:tabs>
              <w:ind w:left="0"/>
              <w:jc w:val="both"/>
              <w:rPr>
                <w:bCs/>
                <w:szCs w:val="24"/>
              </w:rPr>
            </w:pPr>
          </w:p>
        </w:tc>
      </w:tr>
    </w:tbl>
    <w:p w14:paraId="1E5C8B23" w14:textId="77777777" w:rsidR="00047F52" w:rsidRPr="00986526" w:rsidRDefault="00047F52" w:rsidP="00047F52">
      <w:pPr>
        <w:pStyle w:val="Tekstpodstawowywcity"/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</w:p>
    <w:p w14:paraId="5F52923B" w14:textId="77777777" w:rsidR="004D54BF" w:rsidRPr="00986526" w:rsidRDefault="004D54BF" w:rsidP="009C366B">
      <w:pPr>
        <w:pStyle w:val="Tekstpodstawowywcity"/>
        <w:tabs>
          <w:tab w:val="left" w:pos="-284"/>
          <w:tab w:val="left" w:pos="317"/>
        </w:tabs>
        <w:ind w:left="709"/>
        <w:jc w:val="both"/>
        <w:rPr>
          <w:b/>
          <w:szCs w:val="24"/>
        </w:rPr>
      </w:pPr>
      <w:r w:rsidRPr="00986526">
        <w:rPr>
          <w:b/>
          <w:szCs w:val="24"/>
        </w:rPr>
        <w:t xml:space="preserve">Maksymalnie wniosek może uzyskać </w:t>
      </w:r>
      <w:r w:rsidR="009257B5">
        <w:rPr>
          <w:b/>
          <w:szCs w:val="24"/>
        </w:rPr>
        <w:t>150</w:t>
      </w:r>
      <w:r w:rsidRPr="00986526">
        <w:rPr>
          <w:b/>
          <w:szCs w:val="24"/>
        </w:rPr>
        <w:t xml:space="preserve"> punktów. Nie przyjmuje się do realizacji wniosku, który otrzymał mniej niż </w:t>
      </w:r>
      <w:r w:rsidR="009257B5">
        <w:rPr>
          <w:b/>
          <w:szCs w:val="24"/>
        </w:rPr>
        <w:t>75</w:t>
      </w:r>
      <w:r w:rsidRPr="00986526">
        <w:rPr>
          <w:b/>
          <w:szCs w:val="24"/>
        </w:rPr>
        <w:t xml:space="preserve"> punktów.</w:t>
      </w:r>
    </w:p>
    <w:p w14:paraId="7DC0DD70" w14:textId="6BA33DDA" w:rsidR="0001383B" w:rsidRPr="00986526" w:rsidRDefault="0001383B" w:rsidP="009C366B">
      <w:pPr>
        <w:pStyle w:val="Tekstpodstawowywcity"/>
        <w:numPr>
          <w:ilvl w:val="0"/>
          <w:numId w:val="17"/>
        </w:numPr>
        <w:tabs>
          <w:tab w:val="left" w:pos="-284"/>
          <w:tab w:val="left" w:pos="317"/>
        </w:tabs>
        <w:ind w:left="426"/>
        <w:jc w:val="both"/>
        <w:rPr>
          <w:szCs w:val="24"/>
        </w:rPr>
      </w:pPr>
      <w:r w:rsidRPr="00986526">
        <w:rPr>
          <w:szCs w:val="24"/>
        </w:rPr>
        <w:t>Ostateczną decyzję o udz</w:t>
      </w:r>
      <w:r w:rsidR="0023452F">
        <w:rPr>
          <w:szCs w:val="24"/>
        </w:rPr>
        <w:t>ieleniu dotacji podejmuje Wójt G</w:t>
      </w:r>
      <w:r w:rsidRPr="00986526">
        <w:rPr>
          <w:szCs w:val="24"/>
        </w:rPr>
        <w:t xml:space="preserve">miny </w:t>
      </w:r>
      <w:r w:rsidR="00D01E03">
        <w:rPr>
          <w:szCs w:val="24"/>
        </w:rPr>
        <w:t>Bukowsko</w:t>
      </w:r>
      <w:r w:rsidRPr="00986526">
        <w:rPr>
          <w:szCs w:val="24"/>
        </w:rPr>
        <w:t>,</w:t>
      </w:r>
      <w:r w:rsidR="00F81EAC" w:rsidRPr="00986526">
        <w:rPr>
          <w:szCs w:val="24"/>
        </w:rPr>
        <w:t xml:space="preserve"> </w:t>
      </w:r>
      <w:r w:rsidR="00986526">
        <w:rPr>
          <w:szCs w:val="24"/>
        </w:rPr>
        <w:t>po zapoznaniu się z </w:t>
      </w:r>
      <w:r w:rsidRPr="00986526">
        <w:rPr>
          <w:szCs w:val="24"/>
        </w:rPr>
        <w:t>opinia Komisji Konkursowej. Decyzja Wójta jest ostateczna i nie przysługuje od niej odwołanie.</w:t>
      </w:r>
    </w:p>
    <w:p w14:paraId="6AFC0320" w14:textId="6FA981C2" w:rsidR="00F81EAC" w:rsidRPr="00986526" w:rsidRDefault="00F81EAC" w:rsidP="009C366B">
      <w:pPr>
        <w:pStyle w:val="Tekstpodstawowy"/>
        <w:numPr>
          <w:ilvl w:val="0"/>
          <w:numId w:val="17"/>
        </w:numPr>
        <w:tabs>
          <w:tab w:val="left" w:pos="426"/>
          <w:tab w:val="left" w:pos="517"/>
        </w:tabs>
        <w:ind w:left="426"/>
        <w:rPr>
          <w:b/>
          <w:bCs/>
          <w:sz w:val="24"/>
          <w:szCs w:val="24"/>
        </w:rPr>
      </w:pPr>
      <w:r w:rsidRPr="00986526">
        <w:rPr>
          <w:sz w:val="24"/>
          <w:szCs w:val="24"/>
        </w:rPr>
        <w:t>Ogłoszenie o rozstrzygnięciu konkursu ofert zostanie zamieszczone</w:t>
      </w:r>
      <w:r w:rsidR="00986526">
        <w:rPr>
          <w:sz w:val="24"/>
          <w:szCs w:val="24"/>
        </w:rPr>
        <w:t xml:space="preserve"> na tablicy ogłoszeń w </w:t>
      </w:r>
      <w:r w:rsidRPr="00986526">
        <w:rPr>
          <w:sz w:val="24"/>
          <w:szCs w:val="24"/>
        </w:rPr>
        <w:t xml:space="preserve">Urzędzie Gminy w </w:t>
      </w:r>
      <w:r w:rsidR="002B7E07">
        <w:rPr>
          <w:sz w:val="24"/>
          <w:szCs w:val="24"/>
        </w:rPr>
        <w:t>Bukowsku</w:t>
      </w:r>
      <w:r w:rsidRPr="00986526">
        <w:rPr>
          <w:sz w:val="24"/>
          <w:szCs w:val="24"/>
        </w:rPr>
        <w:t xml:space="preserve"> i będzie opublikowane w Biuletynie Informacji Publicznej.</w:t>
      </w:r>
    </w:p>
    <w:p w14:paraId="6110E320" w14:textId="77777777" w:rsidR="00B87D47" w:rsidRPr="00986526" w:rsidRDefault="00B87D47" w:rsidP="009C366B">
      <w:pPr>
        <w:pStyle w:val="Tekstprzypisukocowego"/>
        <w:jc w:val="both"/>
        <w:rPr>
          <w:sz w:val="24"/>
          <w:szCs w:val="24"/>
        </w:rPr>
      </w:pPr>
    </w:p>
    <w:p w14:paraId="5FE6303E" w14:textId="77777777" w:rsidR="00B87D47" w:rsidRPr="00986526" w:rsidRDefault="00B87D47" w:rsidP="009C366B">
      <w:pPr>
        <w:pStyle w:val="Tekstpodstawowywcity"/>
        <w:tabs>
          <w:tab w:val="left" w:pos="-284"/>
          <w:tab w:val="left" w:pos="317"/>
        </w:tabs>
        <w:ind w:left="1440"/>
        <w:jc w:val="both"/>
        <w:rPr>
          <w:bCs/>
          <w:szCs w:val="24"/>
        </w:rPr>
      </w:pPr>
    </w:p>
    <w:p w14:paraId="1CD5B0C3" w14:textId="77777777" w:rsidR="00B167AB" w:rsidRPr="00986526" w:rsidRDefault="00F81EAC" w:rsidP="009C366B">
      <w:pPr>
        <w:pStyle w:val="Tekstpodstawowywcity"/>
        <w:numPr>
          <w:ilvl w:val="0"/>
          <w:numId w:val="7"/>
        </w:numPr>
        <w:tabs>
          <w:tab w:val="left" w:pos="-284"/>
          <w:tab w:val="left" w:pos="317"/>
        </w:tabs>
        <w:jc w:val="both"/>
        <w:rPr>
          <w:b/>
          <w:bCs/>
          <w:szCs w:val="24"/>
        </w:rPr>
      </w:pPr>
      <w:r w:rsidRPr="00986526">
        <w:rPr>
          <w:b/>
          <w:bCs/>
          <w:szCs w:val="24"/>
        </w:rPr>
        <w:t>POSTANOWIENIA KOŃCOWE</w:t>
      </w:r>
    </w:p>
    <w:p w14:paraId="4CEAF471" w14:textId="77777777" w:rsidR="00AB3EE2" w:rsidRPr="00986526" w:rsidRDefault="00AB3EE2" w:rsidP="009C366B">
      <w:pPr>
        <w:pStyle w:val="Tekstpodstawowywcity"/>
        <w:tabs>
          <w:tab w:val="left" w:pos="-284"/>
          <w:tab w:val="left" w:pos="317"/>
        </w:tabs>
        <w:ind w:left="1080"/>
        <w:jc w:val="both"/>
        <w:rPr>
          <w:b/>
          <w:bCs/>
          <w:szCs w:val="24"/>
        </w:rPr>
      </w:pPr>
    </w:p>
    <w:p w14:paraId="6CB07774" w14:textId="77777777" w:rsidR="00F81EAC" w:rsidRDefault="00F81EAC" w:rsidP="009C366B">
      <w:pPr>
        <w:pStyle w:val="Tekstpodstawowywcity"/>
        <w:numPr>
          <w:ilvl w:val="0"/>
          <w:numId w:val="2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W przypadku, gdyby przyznana dotacja będzie niższa od wnioskowanej. oferent przekłada niezwłocznie korektę harmonogramu i kosztorysu realizacji zadania</w:t>
      </w:r>
      <w:r w:rsidR="00986526">
        <w:rPr>
          <w:bCs/>
          <w:szCs w:val="24"/>
        </w:rPr>
        <w:t xml:space="preserve"> przedstawianego w </w:t>
      </w:r>
      <w:r w:rsidRPr="00986526">
        <w:rPr>
          <w:bCs/>
          <w:szCs w:val="24"/>
        </w:rPr>
        <w:t>ofercie.</w:t>
      </w:r>
    </w:p>
    <w:p w14:paraId="48E38644" w14:textId="77777777" w:rsidR="0023452F" w:rsidRDefault="0023452F" w:rsidP="0023452F">
      <w:pPr>
        <w:numPr>
          <w:ilvl w:val="0"/>
          <w:numId w:val="20"/>
        </w:numPr>
        <w:tabs>
          <w:tab w:val="left" w:pos="-284"/>
          <w:tab w:val="left" w:pos="317"/>
        </w:tabs>
        <w:ind w:left="426"/>
        <w:jc w:val="both"/>
        <w:rPr>
          <w:bCs/>
        </w:rPr>
      </w:pPr>
      <w:r>
        <w:rPr>
          <w:bCs/>
        </w:rPr>
        <w:t>Zastrzega się prawo do:</w:t>
      </w:r>
    </w:p>
    <w:p w14:paraId="5BA2B28C" w14:textId="77777777" w:rsidR="0023452F" w:rsidRPr="001937CB" w:rsidRDefault="0023452F" w:rsidP="0023452F">
      <w:pPr>
        <w:pStyle w:val="Akapitzlist"/>
        <w:numPr>
          <w:ilvl w:val="0"/>
          <w:numId w:val="27"/>
        </w:numPr>
        <w:tabs>
          <w:tab w:val="left" w:pos="-284"/>
          <w:tab w:val="left" w:pos="31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CB">
        <w:rPr>
          <w:rFonts w:ascii="Times New Roman" w:hAnsi="Times New Roman" w:cs="Times New Roman"/>
          <w:bCs/>
          <w:sz w:val="24"/>
          <w:szCs w:val="24"/>
        </w:rPr>
        <w:t>przełożenia terminu rozstrzygnięcia konkursu</w:t>
      </w:r>
    </w:p>
    <w:p w14:paraId="0BA88884" w14:textId="77777777" w:rsidR="0023452F" w:rsidRPr="001937CB" w:rsidRDefault="0023452F" w:rsidP="0023452F">
      <w:pPr>
        <w:pStyle w:val="Akapitzlist"/>
        <w:numPr>
          <w:ilvl w:val="0"/>
          <w:numId w:val="27"/>
        </w:numPr>
        <w:tabs>
          <w:tab w:val="left" w:pos="-284"/>
          <w:tab w:val="left" w:pos="31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CB">
        <w:rPr>
          <w:rFonts w:ascii="Times New Roman" w:hAnsi="Times New Roman" w:cs="Times New Roman"/>
          <w:bCs/>
          <w:sz w:val="24"/>
          <w:szCs w:val="24"/>
        </w:rPr>
        <w:t>przełożenia terminu ogłoszenia wyników konkursu</w:t>
      </w:r>
    </w:p>
    <w:p w14:paraId="5B89F9C2" w14:textId="77777777" w:rsidR="0023452F" w:rsidRPr="001937CB" w:rsidRDefault="0023452F" w:rsidP="0023452F">
      <w:pPr>
        <w:pStyle w:val="Akapitzlist"/>
        <w:numPr>
          <w:ilvl w:val="0"/>
          <w:numId w:val="27"/>
        </w:numPr>
        <w:tabs>
          <w:tab w:val="left" w:pos="-284"/>
          <w:tab w:val="left" w:pos="31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CB">
        <w:rPr>
          <w:rFonts w:ascii="Times New Roman" w:hAnsi="Times New Roman" w:cs="Times New Roman"/>
          <w:bCs/>
          <w:sz w:val="24"/>
          <w:szCs w:val="24"/>
        </w:rPr>
        <w:t>możliwości wyboru jednej lub wielu ofert w ramach środków finansowych przeznaczonych na realizacje zadań.</w:t>
      </w:r>
    </w:p>
    <w:p w14:paraId="573F5E18" w14:textId="77777777" w:rsidR="00F81EAC" w:rsidRPr="00986526" w:rsidRDefault="00F81EAC" w:rsidP="009C366B">
      <w:pPr>
        <w:pStyle w:val="Tekstpodstawowywcity"/>
        <w:numPr>
          <w:ilvl w:val="0"/>
          <w:numId w:val="2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Zastrzega się prawo do unieważnienia otwartego konkursu jeżeli:</w:t>
      </w:r>
    </w:p>
    <w:p w14:paraId="350997A9" w14:textId="77777777" w:rsidR="00F81EAC" w:rsidRPr="00986526" w:rsidRDefault="00F81EAC" w:rsidP="009C366B">
      <w:pPr>
        <w:pStyle w:val="Tekstpodstawowywcity"/>
        <w:numPr>
          <w:ilvl w:val="0"/>
          <w:numId w:val="21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Nie złożono żadnej oferty</w:t>
      </w:r>
    </w:p>
    <w:p w14:paraId="4C0BF92C" w14:textId="77777777" w:rsidR="00F81EAC" w:rsidRPr="00986526" w:rsidRDefault="00F81EAC" w:rsidP="009C366B">
      <w:pPr>
        <w:pStyle w:val="Tekstpodstawowywcity"/>
        <w:numPr>
          <w:ilvl w:val="0"/>
          <w:numId w:val="21"/>
        </w:numPr>
        <w:tabs>
          <w:tab w:val="left" w:pos="-284"/>
          <w:tab w:val="left" w:pos="317"/>
        </w:tabs>
        <w:ind w:left="709"/>
        <w:jc w:val="both"/>
        <w:rPr>
          <w:bCs/>
          <w:szCs w:val="24"/>
        </w:rPr>
      </w:pPr>
      <w:r w:rsidRPr="00986526">
        <w:rPr>
          <w:bCs/>
          <w:szCs w:val="24"/>
        </w:rPr>
        <w:t>Żadna ze złożonych ofert nie spełnia wymogów zawartych w ogłoszeniu.</w:t>
      </w:r>
    </w:p>
    <w:p w14:paraId="0262F178" w14:textId="48F924E1" w:rsidR="00F81EAC" w:rsidRPr="00986526" w:rsidRDefault="00F81EAC" w:rsidP="009C366B">
      <w:pPr>
        <w:pStyle w:val="Tekstpodstawowywcity"/>
        <w:numPr>
          <w:ilvl w:val="0"/>
          <w:numId w:val="2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 xml:space="preserve">Wyłoniony podmiot jest zobowiązany pod rygorem rozwiązania umowy zamieszczać na wszystkich drukach związanych z realizacją zadania (plakatach, afiszach, zaproszeniach, regulaminach, komunikatach itp.) a także w ogłoszeniach prasowych, reklamach, wykazach sponsorów itp. informacje o tym, iż zadanie jest dotowane przez Gminę </w:t>
      </w:r>
      <w:r w:rsidR="00D01E03">
        <w:rPr>
          <w:bCs/>
          <w:szCs w:val="24"/>
        </w:rPr>
        <w:t>Bukowsko</w:t>
      </w:r>
      <w:r w:rsidRPr="00986526">
        <w:rPr>
          <w:bCs/>
          <w:szCs w:val="24"/>
        </w:rPr>
        <w:t>. Informacje takie winny być również podawane do publicznej wiadomości w trakcie realizacji zadania.</w:t>
      </w:r>
    </w:p>
    <w:p w14:paraId="28D62BF6" w14:textId="48EF30B7" w:rsidR="00F81EAC" w:rsidRDefault="00F81EAC" w:rsidP="009C366B">
      <w:pPr>
        <w:pStyle w:val="Tekstpodstawowywcity"/>
        <w:numPr>
          <w:ilvl w:val="0"/>
          <w:numId w:val="20"/>
        </w:numPr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  <w:r w:rsidRPr="00986526">
        <w:rPr>
          <w:bCs/>
          <w:szCs w:val="24"/>
        </w:rPr>
        <w:t>Dodatkowych informacji można uzys</w:t>
      </w:r>
      <w:r w:rsidR="00181592">
        <w:rPr>
          <w:bCs/>
          <w:szCs w:val="24"/>
        </w:rPr>
        <w:t>kać w tut. Urzędzie pokój nr 105</w:t>
      </w:r>
      <w:r w:rsidRPr="00986526">
        <w:rPr>
          <w:bCs/>
          <w:szCs w:val="24"/>
        </w:rPr>
        <w:t xml:space="preserve"> lub po</w:t>
      </w:r>
      <w:r w:rsidR="00181592">
        <w:rPr>
          <w:bCs/>
          <w:szCs w:val="24"/>
        </w:rPr>
        <w:t>d numerem telefonu (013) 46 74</w:t>
      </w:r>
      <w:r w:rsidR="00BB2E09">
        <w:rPr>
          <w:bCs/>
          <w:szCs w:val="24"/>
        </w:rPr>
        <w:t> </w:t>
      </w:r>
      <w:r w:rsidR="00181592">
        <w:rPr>
          <w:bCs/>
          <w:szCs w:val="24"/>
        </w:rPr>
        <w:t>015</w:t>
      </w:r>
      <w:r w:rsidR="00BB2E09">
        <w:rPr>
          <w:bCs/>
          <w:szCs w:val="24"/>
        </w:rPr>
        <w:t>, Marek Łuczycki – (013) 46 74 015 wew. 37, pokój nr 206.</w:t>
      </w:r>
    </w:p>
    <w:p w14:paraId="748B112D" w14:textId="77777777" w:rsidR="00181592" w:rsidRPr="00986526" w:rsidRDefault="00181592" w:rsidP="00181592">
      <w:pPr>
        <w:pStyle w:val="Tekstpodstawowywcity"/>
        <w:tabs>
          <w:tab w:val="left" w:pos="-284"/>
          <w:tab w:val="left" w:pos="317"/>
        </w:tabs>
        <w:ind w:left="426"/>
        <w:jc w:val="both"/>
        <w:rPr>
          <w:bCs/>
          <w:szCs w:val="24"/>
        </w:rPr>
      </w:pPr>
    </w:p>
    <w:p w14:paraId="3B614C05" w14:textId="77777777" w:rsidR="00A94CA2" w:rsidRDefault="00A94CA2" w:rsidP="009C366B">
      <w:pPr>
        <w:pStyle w:val="Tekstpodstawowy"/>
        <w:ind w:left="67" w:hanging="17"/>
        <w:rPr>
          <w:sz w:val="24"/>
          <w:szCs w:val="24"/>
        </w:rPr>
      </w:pPr>
    </w:p>
    <w:p w14:paraId="1EAE2985" w14:textId="77777777" w:rsidR="009257B5" w:rsidRPr="00986526" w:rsidRDefault="009257B5" w:rsidP="009C366B">
      <w:pPr>
        <w:pStyle w:val="Tekstpodstawowy"/>
        <w:ind w:left="67" w:hanging="17"/>
        <w:rPr>
          <w:sz w:val="24"/>
          <w:szCs w:val="24"/>
        </w:rPr>
      </w:pPr>
    </w:p>
    <w:p w14:paraId="1A7B94A8" w14:textId="05D11163" w:rsidR="00A94CA2" w:rsidRPr="00986526" w:rsidRDefault="00D01E03" w:rsidP="009C366B">
      <w:pPr>
        <w:pStyle w:val="Tekstpodstawowy"/>
        <w:ind w:left="67" w:hanging="17"/>
        <w:rPr>
          <w:sz w:val="24"/>
          <w:szCs w:val="24"/>
        </w:rPr>
      </w:pPr>
      <w:r w:rsidRPr="0055454F">
        <w:rPr>
          <w:sz w:val="24"/>
          <w:szCs w:val="24"/>
        </w:rPr>
        <w:t>Bukowsko</w:t>
      </w:r>
      <w:r w:rsidR="00805D43" w:rsidRPr="0055454F">
        <w:rPr>
          <w:sz w:val="24"/>
          <w:szCs w:val="24"/>
        </w:rPr>
        <w:t xml:space="preserve"> </w:t>
      </w:r>
      <w:r w:rsidR="00F8123E" w:rsidRPr="0055454F">
        <w:rPr>
          <w:sz w:val="24"/>
          <w:szCs w:val="24"/>
        </w:rPr>
        <w:t>24. 07. 2020</w:t>
      </w:r>
      <w:r w:rsidR="00805D43" w:rsidRPr="0055454F">
        <w:rPr>
          <w:sz w:val="24"/>
          <w:szCs w:val="24"/>
        </w:rPr>
        <w:t xml:space="preserve"> r.</w:t>
      </w:r>
      <w:r w:rsidR="00A94CA2" w:rsidRPr="0055454F">
        <w:rPr>
          <w:sz w:val="24"/>
          <w:szCs w:val="24"/>
        </w:rPr>
        <w:tab/>
      </w:r>
      <w:r w:rsidR="00A94CA2" w:rsidRPr="00986526">
        <w:rPr>
          <w:sz w:val="24"/>
          <w:szCs w:val="24"/>
        </w:rPr>
        <w:tab/>
      </w:r>
      <w:r w:rsidR="00A94CA2" w:rsidRPr="00986526">
        <w:rPr>
          <w:sz w:val="24"/>
          <w:szCs w:val="24"/>
        </w:rPr>
        <w:tab/>
      </w:r>
      <w:r w:rsidR="00A94CA2" w:rsidRPr="00986526">
        <w:rPr>
          <w:sz w:val="24"/>
          <w:szCs w:val="24"/>
        </w:rPr>
        <w:tab/>
      </w:r>
    </w:p>
    <w:p w14:paraId="1202B37F" w14:textId="60CCB64F" w:rsidR="00A94CA2" w:rsidRDefault="00A94CA2" w:rsidP="009C366B">
      <w:pPr>
        <w:pStyle w:val="Tekstpodstawowy"/>
        <w:ind w:left="5731" w:firstLine="641"/>
        <w:rPr>
          <w:sz w:val="24"/>
          <w:szCs w:val="24"/>
        </w:rPr>
      </w:pPr>
      <w:r w:rsidRPr="00986526">
        <w:rPr>
          <w:sz w:val="24"/>
          <w:szCs w:val="24"/>
        </w:rPr>
        <w:t xml:space="preserve">Wójt Gminy </w:t>
      </w:r>
      <w:r w:rsidR="00D01E03">
        <w:rPr>
          <w:sz w:val="24"/>
          <w:szCs w:val="24"/>
        </w:rPr>
        <w:t>Bukowsko</w:t>
      </w:r>
    </w:p>
    <w:p w14:paraId="0CACC709" w14:textId="77777777" w:rsidR="0023452F" w:rsidRPr="00986526" w:rsidRDefault="0023452F" w:rsidP="009C366B">
      <w:pPr>
        <w:pStyle w:val="Tekstpodstawowy"/>
        <w:ind w:left="5731" w:firstLine="641"/>
        <w:rPr>
          <w:sz w:val="24"/>
          <w:szCs w:val="24"/>
        </w:rPr>
      </w:pPr>
    </w:p>
    <w:p w14:paraId="5B5C6B13" w14:textId="7EC11A1A" w:rsidR="004C6B4D" w:rsidRDefault="00181592" w:rsidP="009257B5">
      <w:pPr>
        <w:pStyle w:val="Tekstpodstawowy"/>
        <w:ind w:left="6439"/>
      </w:pPr>
      <w:r>
        <w:rPr>
          <w:sz w:val="24"/>
          <w:szCs w:val="24"/>
        </w:rPr>
        <w:t>Marek Bańkowski</w:t>
      </w:r>
    </w:p>
    <w:p w14:paraId="0384AAB2" w14:textId="204E20E6" w:rsidR="00BB67A6" w:rsidRDefault="00BB67A6">
      <w:pPr>
        <w:suppressAutoHyphens w:val="0"/>
      </w:pPr>
      <w:bookmarkStart w:id="0" w:name="_GoBack"/>
      <w:bookmarkEnd w:id="0"/>
    </w:p>
    <w:sectPr w:rsidR="00BB67A6" w:rsidSect="00875930">
      <w:endnotePr>
        <w:numFmt w:val="decimal"/>
      </w:endnotePr>
      <w:pgSz w:w="11906" w:h="16838"/>
      <w:pgMar w:top="426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9FCE6" w14:textId="77777777" w:rsidR="002D3889" w:rsidRDefault="002D3889" w:rsidP="00BB67A6">
      <w:r>
        <w:separator/>
      </w:r>
    </w:p>
  </w:endnote>
  <w:endnote w:type="continuationSeparator" w:id="0">
    <w:p w14:paraId="7B33563F" w14:textId="77777777" w:rsidR="002D3889" w:rsidRDefault="002D3889" w:rsidP="00BB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708D3" w14:textId="77777777" w:rsidR="002D3889" w:rsidRDefault="002D3889" w:rsidP="00BB67A6">
      <w:r>
        <w:separator/>
      </w:r>
    </w:p>
  </w:footnote>
  <w:footnote w:type="continuationSeparator" w:id="0">
    <w:p w14:paraId="632D85D3" w14:textId="77777777" w:rsidR="002D3889" w:rsidRDefault="002D3889" w:rsidP="00BB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3DF"/>
    <w:multiLevelType w:val="hybridMultilevel"/>
    <w:tmpl w:val="4112D294"/>
    <w:lvl w:ilvl="0" w:tplc="B2B6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523B8"/>
    <w:multiLevelType w:val="hybridMultilevel"/>
    <w:tmpl w:val="4E708636"/>
    <w:lvl w:ilvl="0" w:tplc="FD483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608B0"/>
    <w:multiLevelType w:val="hybridMultilevel"/>
    <w:tmpl w:val="9DE622A0"/>
    <w:lvl w:ilvl="0" w:tplc="14AED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DF2"/>
    <w:multiLevelType w:val="hybridMultilevel"/>
    <w:tmpl w:val="3FBC8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27D"/>
    <w:multiLevelType w:val="hybridMultilevel"/>
    <w:tmpl w:val="54162D54"/>
    <w:lvl w:ilvl="0" w:tplc="51D26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976F7"/>
    <w:multiLevelType w:val="hybridMultilevel"/>
    <w:tmpl w:val="B3A2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F96"/>
    <w:multiLevelType w:val="hybridMultilevel"/>
    <w:tmpl w:val="4112D294"/>
    <w:lvl w:ilvl="0" w:tplc="B2B6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D5C62"/>
    <w:multiLevelType w:val="hybridMultilevel"/>
    <w:tmpl w:val="A07ADB80"/>
    <w:lvl w:ilvl="0" w:tplc="F5C08F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D3B13CA"/>
    <w:multiLevelType w:val="hybridMultilevel"/>
    <w:tmpl w:val="B3A2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7C53"/>
    <w:multiLevelType w:val="hybridMultilevel"/>
    <w:tmpl w:val="B3A2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1F2"/>
    <w:multiLevelType w:val="hybridMultilevel"/>
    <w:tmpl w:val="A3DCC3C6"/>
    <w:lvl w:ilvl="0" w:tplc="404872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DC06D8"/>
    <w:multiLevelType w:val="hybridMultilevel"/>
    <w:tmpl w:val="69EE5D16"/>
    <w:lvl w:ilvl="0" w:tplc="8814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07126"/>
    <w:multiLevelType w:val="hybridMultilevel"/>
    <w:tmpl w:val="1F6E1D2C"/>
    <w:lvl w:ilvl="0" w:tplc="0E80B9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1C6BEC"/>
    <w:multiLevelType w:val="hybridMultilevel"/>
    <w:tmpl w:val="F3024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C66D3"/>
    <w:multiLevelType w:val="hybridMultilevel"/>
    <w:tmpl w:val="835A9170"/>
    <w:lvl w:ilvl="0" w:tplc="AE4C1A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FA458A5"/>
    <w:multiLevelType w:val="hybridMultilevel"/>
    <w:tmpl w:val="D398EB02"/>
    <w:lvl w:ilvl="0" w:tplc="C7E64C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C6778"/>
    <w:multiLevelType w:val="hybridMultilevel"/>
    <w:tmpl w:val="1122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93EE7"/>
    <w:multiLevelType w:val="hybridMultilevel"/>
    <w:tmpl w:val="0302D6C2"/>
    <w:lvl w:ilvl="0" w:tplc="1354D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D4748C"/>
    <w:multiLevelType w:val="hybridMultilevel"/>
    <w:tmpl w:val="81204064"/>
    <w:lvl w:ilvl="0" w:tplc="99E42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2096F"/>
    <w:multiLevelType w:val="multilevel"/>
    <w:tmpl w:val="F9561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F24782B"/>
    <w:multiLevelType w:val="hybridMultilevel"/>
    <w:tmpl w:val="993E6152"/>
    <w:lvl w:ilvl="0" w:tplc="D242E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3721A5"/>
    <w:multiLevelType w:val="hybridMultilevel"/>
    <w:tmpl w:val="ABEC197C"/>
    <w:lvl w:ilvl="0" w:tplc="47FC225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2E22571"/>
    <w:multiLevelType w:val="hybridMultilevel"/>
    <w:tmpl w:val="BD84F620"/>
    <w:lvl w:ilvl="0" w:tplc="9DC2A4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4A1455"/>
    <w:multiLevelType w:val="hybridMultilevel"/>
    <w:tmpl w:val="4C20C10E"/>
    <w:lvl w:ilvl="0" w:tplc="9776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322D6C"/>
    <w:multiLevelType w:val="hybridMultilevel"/>
    <w:tmpl w:val="4C20C10E"/>
    <w:lvl w:ilvl="0" w:tplc="9776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7C375F"/>
    <w:multiLevelType w:val="hybridMultilevel"/>
    <w:tmpl w:val="BC78FB18"/>
    <w:lvl w:ilvl="0" w:tplc="CBE0F9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26"/>
  </w:num>
  <w:num w:numId="5">
    <w:abstractNumId w:val="25"/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12"/>
  </w:num>
  <w:num w:numId="11">
    <w:abstractNumId w:val="20"/>
  </w:num>
  <w:num w:numId="12">
    <w:abstractNumId w:val="15"/>
  </w:num>
  <w:num w:numId="13">
    <w:abstractNumId w:val="7"/>
  </w:num>
  <w:num w:numId="14">
    <w:abstractNumId w:val="22"/>
  </w:num>
  <w:num w:numId="15">
    <w:abstractNumId w:val="27"/>
  </w:num>
  <w:num w:numId="16">
    <w:abstractNumId w:val="3"/>
  </w:num>
  <w:num w:numId="17">
    <w:abstractNumId w:val="14"/>
  </w:num>
  <w:num w:numId="18">
    <w:abstractNumId w:val="19"/>
  </w:num>
  <w:num w:numId="19">
    <w:abstractNumId w:val="24"/>
  </w:num>
  <w:num w:numId="20">
    <w:abstractNumId w:val="10"/>
  </w:num>
  <w:num w:numId="21">
    <w:abstractNumId w:val="1"/>
  </w:num>
  <w:num w:numId="22">
    <w:abstractNumId w:val="9"/>
  </w:num>
  <w:num w:numId="23">
    <w:abstractNumId w:val="5"/>
  </w:num>
  <w:num w:numId="24">
    <w:abstractNumId w:val="13"/>
  </w:num>
  <w:num w:numId="25">
    <w:abstractNumId w:val="8"/>
  </w:num>
  <w:num w:numId="26">
    <w:abstractNumId w:val="18"/>
  </w:num>
  <w:num w:numId="27">
    <w:abstractNumId w:val="11"/>
  </w:num>
  <w:num w:numId="2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7A"/>
    <w:rsid w:val="0001383B"/>
    <w:rsid w:val="00040820"/>
    <w:rsid w:val="0004472B"/>
    <w:rsid w:val="0004655A"/>
    <w:rsid w:val="00047F52"/>
    <w:rsid w:val="00081872"/>
    <w:rsid w:val="00090FC4"/>
    <w:rsid w:val="0009499F"/>
    <w:rsid w:val="000D01A5"/>
    <w:rsid w:val="000F23E2"/>
    <w:rsid w:val="00124EEF"/>
    <w:rsid w:val="0016314A"/>
    <w:rsid w:val="00172E87"/>
    <w:rsid w:val="0017458D"/>
    <w:rsid w:val="00181592"/>
    <w:rsid w:val="00187189"/>
    <w:rsid w:val="00190584"/>
    <w:rsid w:val="001A36E8"/>
    <w:rsid w:val="001A52AB"/>
    <w:rsid w:val="001B14B9"/>
    <w:rsid w:val="001B378C"/>
    <w:rsid w:val="001C2459"/>
    <w:rsid w:val="001E0C11"/>
    <w:rsid w:val="001F5DC5"/>
    <w:rsid w:val="00201F12"/>
    <w:rsid w:val="00205BFD"/>
    <w:rsid w:val="0023452F"/>
    <w:rsid w:val="00251405"/>
    <w:rsid w:val="00290FD4"/>
    <w:rsid w:val="002A52E7"/>
    <w:rsid w:val="002A5FA4"/>
    <w:rsid w:val="002B4BAF"/>
    <w:rsid w:val="002B7E07"/>
    <w:rsid w:val="002C0181"/>
    <w:rsid w:val="002D3889"/>
    <w:rsid w:val="002E19AD"/>
    <w:rsid w:val="002E7B24"/>
    <w:rsid w:val="00314CE6"/>
    <w:rsid w:val="00334D43"/>
    <w:rsid w:val="0035127F"/>
    <w:rsid w:val="0035441C"/>
    <w:rsid w:val="00355188"/>
    <w:rsid w:val="00364C53"/>
    <w:rsid w:val="003B7C7E"/>
    <w:rsid w:val="003C60B5"/>
    <w:rsid w:val="003D590A"/>
    <w:rsid w:val="003F6410"/>
    <w:rsid w:val="0044367A"/>
    <w:rsid w:val="004878C8"/>
    <w:rsid w:val="004A6864"/>
    <w:rsid w:val="004B1530"/>
    <w:rsid w:val="004C4EAB"/>
    <w:rsid w:val="004C6B4D"/>
    <w:rsid w:val="004D54BF"/>
    <w:rsid w:val="004E34EB"/>
    <w:rsid w:val="004E4C65"/>
    <w:rsid w:val="00552CC0"/>
    <w:rsid w:val="0055454F"/>
    <w:rsid w:val="00590C74"/>
    <w:rsid w:val="005B2D7D"/>
    <w:rsid w:val="005C715C"/>
    <w:rsid w:val="005E5171"/>
    <w:rsid w:val="005F3978"/>
    <w:rsid w:val="006018F5"/>
    <w:rsid w:val="0060520B"/>
    <w:rsid w:val="00612D0D"/>
    <w:rsid w:val="00624642"/>
    <w:rsid w:val="0064661F"/>
    <w:rsid w:val="00667642"/>
    <w:rsid w:val="006677AE"/>
    <w:rsid w:val="006926D3"/>
    <w:rsid w:val="006B1520"/>
    <w:rsid w:val="006D04C5"/>
    <w:rsid w:val="006E7DE8"/>
    <w:rsid w:val="007229D0"/>
    <w:rsid w:val="00733747"/>
    <w:rsid w:val="00735DDD"/>
    <w:rsid w:val="00745935"/>
    <w:rsid w:val="00752911"/>
    <w:rsid w:val="00762BFA"/>
    <w:rsid w:val="00781D64"/>
    <w:rsid w:val="00787F7E"/>
    <w:rsid w:val="007952BE"/>
    <w:rsid w:val="007A7109"/>
    <w:rsid w:val="007D1220"/>
    <w:rsid w:val="007E02E9"/>
    <w:rsid w:val="00805D43"/>
    <w:rsid w:val="00806635"/>
    <w:rsid w:val="0081021F"/>
    <w:rsid w:val="0081669F"/>
    <w:rsid w:val="00830F47"/>
    <w:rsid w:val="00845DAE"/>
    <w:rsid w:val="00862D36"/>
    <w:rsid w:val="00875930"/>
    <w:rsid w:val="008A33D0"/>
    <w:rsid w:val="008A7AC0"/>
    <w:rsid w:val="008E1392"/>
    <w:rsid w:val="008E21E0"/>
    <w:rsid w:val="009024A1"/>
    <w:rsid w:val="00920097"/>
    <w:rsid w:val="009257B5"/>
    <w:rsid w:val="00930541"/>
    <w:rsid w:val="009815C5"/>
    <w:rsid w:val="00986526"/>
    <w:rsid w:val="0098785D"/>
    <w:rsid w:val="00987EF7"/>
    <w:rsid w:val="009C25FA"/>
    <w:rsid w:val="009C366B"/>
    <w:rsid w:val="009C4FCF"/>
    <w:rsid w:val="009C513D"/>
    <w:rsid w:val="009F1729"/>
    <w:rsid w:val="00A34E48"/>
    <w:rsid w:val="00A9328C"/>
    <w:rsid w:val="00A94CA2"/>
    <w:rsid w:val="00AB2CCB"/>
    <w:rsid w:val="00AB3EE2"/>
    <w:rsid w:val="00AD359E"/>
    <w:rsid w:val="00B167AB"/>
    <w:rsid w:val="00B30E76"/>
    <w:rsid w:val="00B750A1"/>
    <w:rsid w:val="00B87D47"/>
    <w:rsid w:val="00B90C5B"/>
    <w:rsid w:val="00BB2E09"/>
    <w:rsid w:val="00BB67A6"/>
    <w:rsid w:val="00BC5E95"/>
    <w:rsid w:val="00C471BC"/>
    <w:rsid w:val="00C52D3B"/>
    <w:rsid w:val="00C7059D"/>
    <w:rsid w:val="00CA1EC8"/>
    <w:rsid w:val="00CC39A5"/>
    <w:rsid w:val="00CC460D"/>
    <w:rsid w:val="00CE18E0"/>
    <w:rsid w:val="00CF1959"/>
    <w:rsid w:val="00D01E03"/>
    <w:rsid w:val="00D17F12"/>
    <w:rsid w:val="00D30EC7"/>
    <w:rsid w:val="00D41F2B"/>
    <w:rsid w:val="00D63BFB"/>
    <w:rsid w:val="00D652EF"/>
    <w:rsid w:val="00D96FF7"/>
    <w:rsid w:val="00DA386E"/>
    <w:rsid w:val="00DF0DA6"/>
    <w:rsid w:val="00DF4901"/>
    <w:rsid w:val="00E27AB2"/>
    <w:rsid w:val="00E36DB0"/>
    <w:rsid w:val="00E90A5E"/>
    <w:rsid w:val="00E91755"/>
    <w:rsid w:val="00EF055D"/>
    <w:rsid w:val="00EF6871"/>
    <w:rsid w:val="00F5193E"/>
    <w:rsid w:val="00F551CB"/>
    <w:rsid w:val="00F553EC"/>
    <w:rsid w:val="00F8123E"/>
    <w:rsid w:val="00F81EAC"/>
    <w:rsid w:val="00F94529"/>
    <w:rsid w:val="00F96288"/>
    <w:rsid w:val="00FA4C4B"/>
    <w:rsid w:val="00FB497D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3B07"/>
  <w15:chartTrackingRefBased/>
  <w15:docId w15:val="{A3BBB1DF-49DB-44E8-906F-1FE01117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2E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17458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30EC7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A34E48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B90C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67A6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B67A6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5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E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C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B67A6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67A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458D"/>
  </w:style>
  <w:style w:type="character" w:styleId="Pogrubienie">
    <w:name w:val="Strong"/>
    <w:basedOn w:val="Domylnaczcionkaakapitu"/>
    <w:uiPriority w:val="22"/>
    <w:qFormat/>
    <w:rsid w:val="0017458D"/>
    <w:rPr>
      <w:b/>
      <w:bCs/>
    </w:rPr>
  </w:style>
  <w:style w:type="paragraph" w:styleId="NormalnyWeb">
    <w:name w:val="Normal (Web)"/>
    <w:basedOn w:val="Normalny"/>
    <w:uiPriority w:val="99"/>
    <w:unhideWhenUsed/>
    <w:rsid w:val="0017458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830F47"/>
    <w:rPr>
      <w:i/>
      <w:iCs/>
    </w:rPr>
  </w:style>
  <w:style w:type="paragraph" w:customStyle="1" w:styleId="mail">
    <w:name w:val="mail"/>
    <w:basedOn w:val="Normalny"/>
    <w:rsid w:val="00A34E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nhideWhenUsed/>
    <w:rsid w:val="00A34E48"/>
    <w:rPr>
      <w:color w:val="0000FF"/>
      <w:u w:val="single"/>
    </w:rPr>
  </w:style>
  <w:style w:type="paragraph" w:customStyle="1" w:styleId="tel">
    <w:name w:val="tel"/>
    <w:basedOn w:val="Normalny"/>
    <w:rsid w:val="00A34E4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D30EC7"/>
  </w:style>
  <w:style w:type="paragraph" w:customStyle="1" w:styleId="manuf">
    <w:name w:val="manuf"/>
    <w:basedOn w:val="Normalny"/>
    <w:rsid w:val="0019058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60">
    <w:name w:val="t60"/>
    <w:basedOn w:val="Domylnaczcionkaakapitu"/>
    <w:rsid w:val="00190584"/>
  </w:style>
  <w:style w:type="paragraph" w:customStyle="1" w:styleId="pprc">
    <w:name w:val="pprc"/>
    <w:basedOn w:val="Normalny"/>
    <w:rsid w:val="0019058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sprice">
    <w:name w:val="ps_price"/>
    <w:basedOn w:val="Domylnaczcionkaakapitu"/>
    <w:rsid w:val="00190584"/>
  </w:style>
  <w:style w:type="paragraph" w:styleId="Akapitzlist">
    <w:name w:val="List Paragraph"/>
    <w:basedOn w:val="Normalny"/>
    <w:uiPriority w:val="34"/>
    <w:qFormat/>
    <w:rsid w:val="00C52D3B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nhideWhenUsed/>
    <w:rsid w:val="00C52D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52D3B"/>
    <w:rPr>
      <w:rFonts w:ascii="Segoe UI" w:hAnsi="Segoe UI" w:cs="Segoe UI"/>
      <w:sz w:val="18"/>
      <w:szCs w:val="18"/>
    </w:rPr>
  </w:style>
  <w:style w:type="character" w:customStyle="1" w:styleId="price">
    <w:name w:val="price"/>
    <w:basedOn w:val="Domylnaczcionkaakapitu"/>
    <w:rsid w:val="00205BFD"/>
  </w:style>
  <w:style w:type="character" w:customStyle="1" w:styleId="small">
    <w:name w:val="small"/>
    <w:basedOn w:val="Domylnaczcionkaakapitu"/>
    <w:rsid w:val="00205BFD"/>
  </w:style>
  <w:style w:type="paragraph" w:customStyle="1" w:styleId="Zawartotabeli">
    <w:name w:val="Zawartość tabeli"/>
    <w:basedOn w:val="Normalny"/>
    <w:rsid w:val="009C25FA"/>
    <w:pPr>
      <w:widowControl w:val="0"/>
      <w:suppressLineNumbers/>
    </w:pPr>
    <w:rPr>
      <w:rFonts w:eastAsia="Lucida Sans Unicode"/>
      <w:kern w:val="1"/>
    </w:rPr>
  </w:style>
  <w:style w:type="character" w:customStyle="1" w:styleId="section-info-text">
    <w:name w:val="section-info-text"/>
    <w:rsid w:val="009C25FA"/>
  </w:style>
  <w:style w:type="paragraph" w:styleId="Tytu">
    <w:name w:val="Title"/>
    <w:basedOn w:val="Normalny"/>
    <w:link w:val="TytuZnak"/>
    <w:qFormat/>
    <w:rsid w:val="00787F7E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787F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C5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C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B90C5B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B90C5B"/>
    <w:pPr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C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BB67A6"/>
    <w:pPr>
      <w:suppressAutoHyphens w:val="0"/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B67A6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BB67A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67A6"/>
    <w:pPr>
      <w:suppressAutoHyphens w:val="0"/>
    </w:pPr>
    <w:rPr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67A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B67A6"/>
    <w:pPr>
      <w:suppressAutoHyphens w:val="0"/>
    </w:pPr>
    <w:rPr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67A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BB67A6"/>
    <w:rPr>
      <w:vertAlign w:val="superscript"/>
    </w:rPr>
  </w:style>
  <w:style w:type="paragraph" w:styleId="Lista">
    <w:name w:val="List"/>
    <w:basedOn w:val="Normalny"/>
    <w:rsid w:val="00BB67A6"/>
    <w:pPr>
      <w:suppressAutoHyphens w:val="0"/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B67A6"/>
    <w:pPr>
      <w:suppressAutoHyphens w:val="0"/>
      <w:ind w:left="566" w:hanging="283"/>
      <w:contextualSpacing/>
    </w:pPr>
    <w:rPr>
      <w:color w:val="000000"/>
      <w:lang w:eastAsia="pl-PL"/>
    </w:rPr>
  </w:style>
  <w:style w:type="paragraph" w:styleId="Nagwek">
    <w:name w:val="header"/>
    <w:basedOn w:val="Normalny"/>
    <w:link w:val="NagwekZnak"/>
    <w:rsid w:val="00BB67A6"/>
    <w:pPr>
      <w:tabs>
        <w:tab w:val="center" w:pos="4536"/>
        <w:tab w:val="right" w:pos="9072"/>
      </w:tabs>
      <w:suppressAutoHyphens w:val="0"/>
    </w:pPr>
    <w:rPr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rsid w:val="00BB67A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A6"/>
    <w:pPr>
      <w:tabs>
        <w:tab w:val="center" w:pos="4536"/>
        <w:tab w:val="right" w:pos="9072"/>
      </w:tabs>
      <w:suppressAutoHyphens w:val="0"/>
    </w:pPr>
    <w:rPr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rsid w:val="00BB67A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rsid w:val="00BB67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67A6"/>
    <w:pPr>
      <w:suppressAutoHyphens w:val="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67A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B6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B67A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BB67A6"/>
  </w:style>
  <w:style w:type="table" w:styleId="Tabela-Siatka">
    <w:name w:val="Table Grid"/>
    <w:basedOn w:val="Standardowy"/>
    <w:rsid w:val="0004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kow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2108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Weglowska</dc:creator>
  <cp:keywords/>
  <dc:description/>
  <cp:lastModifiedBy>Marek Łuczycki</cp:lastModifiedBy>
  <cp:revision>10</cp:revision>
  <cp:lastPrinted>2020-07-27T10:40:00Z</cp:lastPrinted>
  <dcterms:created xsi:type="dcterms:W3CDTF">2020-07-24T09:29:00Z</dcterms:created>
  <dcterms:modified xsi:type="dcterms:W3CDTF">2020-07-28T07:20:00Z</dcterms:modified>
</cp:coreProperties>
</file>